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6EE" w:rsidRPr="00A81C20" w:rsidRDefault="008C16EE" w:rsidP="008C16EE">
      <w:pPr>
        <w:pStyle w:val="-"/>
        <w:spacing w:afterLines="30" w:after="108"/>
        <w:rPr>
          <w:rFonts w:ascii="ＭＳ 明朝" w:eastAsia="ＭＳ 明朝" w:hAnsi="ＭＳ 明朝"/>
          <w:sz w:val="36"/>
          <w:szCs w:val="36"/>
        </w:rPr>
      </w:pPr>
      <w:r w:rsidRPr="00863FBF">
        <w:rPr>
          <w:rFonts w:ascii="ＭＳ Ｐ明朝" w:eastAsia="ＭＳ Ｐ明朝" w:hAnsi="ＭＳ Ｐ明朝" w:hint="eastAsia"/>
          <w:sz w:val="36"/>
          <w:szCs w:val="36"/>
        </w:rPr>
        <w:t>Ⅰ．</w:t>
      </w:r>
      <w:r>
        <w:rPr>
          <w:rFonts w:ascii="ＭＳ Ｐ明朝" w:eastAsia="ＭＳ Ｐ明朝" w:hAnsi="ＭＳ Ｐ明朝" w:hint="eastAsia"/>
          <w:sz w:val="36"/>
          <w:szCs w:val="36"/>
        </w:rPr>
        <w:t>6</w:t>
      </w:r>
      <w:r w:rsidRPr="00863FBF">
        <w:rPr>
          <w:rFonts w:ascii="ＭＳ Ｐ明朝" w:eastAsia="ＭＳ Ｐ明朝" w:hAnsi="ＭＳ Ｐ明朝" w:hint="eastAsia"/>
          <w:sz w:val="36"/>
          <w:szCs w:val="36"/>
        </w:rPr>
        <w:t xml:space="preserve">　</w:t>
      </w:r>
      <w:bookmarkStart w:id="0" w:name="_GoBack"/>
      <w:bookmarkEnd w:id="0"/>
      <w:r w:rsidRPr="00863FBF">
        <w:rPr>
          <w:rFonts w:ascii="ＭＳ Ｐ明朝" w:eastAsia="ＭＳ Ｐ明朝" w:hAnsi="ＭＳ Ｐ明朝" w:hint="eastAsia"/>
          <w:sz w:val="36"/>
          <w:szCs w:val="36"/>
        </w:rPr>
        <w:t xml:space="preserve"> </w:t>
      </w:r>
      <w:r w:rsidRPr="00A81C20">
        <w:rPr>
          <w:rFonts w:ascii="ＭＳ 明朝" w:eastAsia="ＭＳ 明朝" w:hAnsi="ＭＳ 明朝" w:hint="eastAsia"/>
          <w:sz w:val="36"/>
          <w:szCs w:val="36"/>
        </w:rPr>
        <w:t>ブローホール，スラグ巻込みなど</w:t>
      </w:r>
    </w:p>
    <w:p w:rsidR="008C16EE" w:rsidRPr="00863FBF" w:rsidRDefault="008C16EE" w:rsidP="008C16EE">
      <w:pPr>
        <w:pStyle w:val="-"/>
        <w:spacing w:afterLines="30" w:after="108"/>
        <w:rPr>
          <w:rFonts w:ascii="ＭＳ Ｐ明朝" w:eastAsia="ＭＳ Ｐ明朝" w:hAnsi="ＭＳ Ｐ明朝"/>
          <w:sz w:val="36"/>
          <w:szCs w:val="36"/>
        </w:rPr>
      </w:pPr>
      <w:r w:rsidRPr="00244A7E">
        <w:rPr>
          <w:rFonts w:ascii="ＭＳ Ｐ明朝" w:eastAsia="ＭＳ Ｐ明朝" w:hAnsi="ＭＳ Ｐ明朝" w:hint="eastAsia"/>
          <w:sz w:val="36"/>
          <w:szCs w:val="36"/>
        </w:rPr>
        <w:t>（Blowholes, Slag Inclusions and Others）</w:t>
      </w:r>
    </w:p>
    <w:p w:rsidR="008C16EE" w:rsidRDefault="008C16EE" w:rsidP="008C16EE">
      <w:pPr>
        <w:pStyle w:val="-"/>
      </w:pPr>
      <w:r>
        <w:rPr>
          <w:rFonts w:hint="eastAsia"/>
        </w:rPr>
        <w:t>概説（</w:t>
      </w:r>
      <w:r>
        <w:rPr>
          <w:rFonts w:hint="eastAsia"/>
        </w:rPr>
        <w:t>Outline</w:t>
      </w:r>
      <w:r>
        <w:rPr>
          <w:rFonts w:hint="eastAsia"/>
        </w:rPr>
        <w:t>）</w:t>
      </w:r>
    </w:p>
    <w:p w:rsidR="008C16EE" w:rsidRPr="00404876" w:rsidRDefault="008C16EE" w:rsidP="008C16EE">
      <w:pPr>
        <w:pStyle w:val="-6"/>
      </w:pPr>
      <w:r>
        <w:rPr>
          <w:rFonts w:hint="eastAsia"/>
        </w:rPr>
        <w:t xml:space="preserve">　</w:t>
      </w:r>
      <w:r>
        <w:rPr>
          <w:rFonts w:hint="eastAsia"/>
          <w:noProof/>
        </w:rPr>
        <w:drawing>
          <wp:anchor distT="0" distB="0" distL="114300" distR="114300" simplePos="0" relativeHeight="251617792" behindDoc="0" locked="0" layoutInCell="1" allowOverlap="1" wp14:anchorId="746ADA0C" wp14:editId="423BEEAD">
            <wp:simplePos x="0" y="0"/>
            <wp:positionH relativeFrom="column">
              <wp:posOffset>-64770</wp:posOffset>
            </wp:positionH>
            <wp:positionV relativeFrom="page">
              <wp:posOffset>2370455</wp:posOffset>
            </wp:positionV>
            <wp:extent cx="2861945" cy="2099945"/>
            <wp:effectExtent l="0" t="0" r="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6_Fig1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1945" cy="2099945"/>
                    </a:xfrm>
                    <a:prstGeom prst="rect">
                      <a:avLst/>
                    </a:prstGeom>
                  </pic:spPr>
                </pic:pic>
              </a:graphicData>
            </a:graphic>
            <wp14:sizeRelH relativeFrom="page">
              <wp14:pctWidth>0</wp14:pctWidth>
            </wp14:sizeRelH>
            <wp14:sizeRelV relativeFrom="page">
              <wp14:pctHeight>0</wp14:pctHeight>
            </wp14:sizeRelV>
          </wp:anchor>
        </w:drawing>
      </w:r>
      <w:r w:rsidRPr="00404876">
        <w:rPr>
          <w:rFonts w:hint="eastAsia"/>
        </w:rPr>
        <w:t>溶接部の構造上の欠陥として溶接割れ以外に，ブローホール（</w:t>
      </w:r>
      <w:r w:rsidRPr="00404876">
        <w:rPr>
          <w:rFonts w:hint="eastAsia"/>
        </w:rPr>
        <w:t>Blowhole</w:t>
      </w:r>
      <w:r w:rsidRPr="00404876">
        <w:rPr>
          <w:rFonts w:hint="eastAsia"/>
        </w:rPr>
        <w:t>），ウォームホール（</w:t>
      </w:r>
      <w:r w:rsidRPr="00404876">
        <w:rPr>
          <w:rFonts w:hint="eastAsia"/>
        </w:rPr>
        <w:t>Wormhole)</w:t>
      </w:r>
      <w:r w:rsidRPr="00404876">
        <w:rPr>
          <w:rFonts w:hint="eastAsia"/>
        </w:rPr>
        <w:t>，融合不良，溶込み不足，スラブ巻込み，アンダカット（</w:t>
      </w:r>
      <w:r w:rsidRPr="00404876">
        <w:rPr>
          <w:rFonts w:hint="eastAsia"/>
        </w:rPr>
        <w:t>Undercut</w:t>
      </w:r>
      <w:r w:rsidRPr="00404876">
        <w:rPr>
          <w:rFonts w:hint="eastAsia"/>
        </w:rPr>
        <w:t>）なども溶接部の破壊の起点となり得るため，ミクロ破面におけるこれらの様相をも把握しておくことが望ましい．</w:t>
      </w:r>
    </w:p>
    <w:p w:rsidR="008C16EE" w:rsidRPr="00404876" w:rsidRDefault="008C16EE" w:rsidP="008C16EE">
      <w:pPr>
        <w:pStyle w:val="-6"/>
      </w:pPr>
      <w:r w:rsidRPr="007C3854">
        <w:rPr>
          <w:rStyle w:val="FigMSP"/>
          <w:noProof/>
        </w:rPr>
        <mc:AlternateContent>
          <mc:Choice Requires="wps">
            <w:drawing>
              <wp:anchor distT="45720" distB="45720" distL="114300" distR="114300" simplePos="0" relativeHeight="251614720" behindDoc="0" locked="0" layoutInCell="1" allowOverlap="1" wp14:anchorId="1040477B" wp14:editId="0D02EAFD">
                <wp:simplePos x="0" y="0"/>
                <wp:positionH relativeFrom="margin">
                  <wp:posOffset>-62865</wp:posOffset>
                </wp:positionH>
                <wp:positionV relativeFrom="page">
                  <wp:posOffset>9930765</wp:posOffset>
                </wp:positionV>
                <wp:extent cx="2849880" cy="437515"/>
                <wp:effectExtent l="0" t="0" r="7620" b="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437515"/>
                        </a:xfrm>
                        <a:prstGeom prst="rect">
                          <a:avLst/>
                        </a:prstGeom>
                        <a:noFill/>
                        <a:ln w="9525">
                          <a:noFill/>
                          <a:miter lim="800000"/>
                          <a:headEnd/>
                          <a:tailEnd/>
                        </a:ln>
                      </wps:spPr>
                      <wps:txbx>
                        <w:txbxContent>
                          <w:p w:rsidR="00F04577" w:rsidRPr="000A16B8" w:rsidRDefault="00F04577" w:rsidP="008C16EE">
                            <w:pPr>
                              <w:pStyle w:val="Fig"/>
                            </w:pPr>
                            <w:r w:rsidRPr="00244A7E">
                              <w:rPr>
                                <w:rStyle w:val="FigMSP"/>
                                <w:rFonts w:hint="eastAsia"/>
                              </w:rPr>
                              <w:t>Fig.1</w:t>
                            </w:r>
                            <w:r w:rsidRPr="00404876">
                              <w:rPr>
                                <w:rFonts w:hint="eastAsia"/>
                              </w:rPr>
                              <w:t xml:space="preserve">　ブローホールの例</w:t>
                            </w:r>
                          </w:p>
                        </w:txbxContent>
                      </wps:txbx>
                      <wps:bodyPr rot="0" vert="horz" wrap="square" lIns="0" tIns="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040477B" id="_x0000_t202" coordsize="21600,21600" o:spt="202" path="m,l,21600r21600,l21600,xe">
                <v:stroke joinstyle="miter"/>
                <v:path gradientshapeok="t" o:connecttype="rect"/>
              </v:shapetype>
              <v:shape id="テキスト ボックス 2" o:spid="_x0000_s1026" type="#_x0000_t202" style="position:absolute;left:0;text-align:left;margin-left:-4.95pt;margin-top:781.95pt;width:224.4pt;height:34.45pt;z-index:25161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" filled="f" stroked="f">
                <v:textbox style="mso-fit-shape-to-text:t" inset="0,0,0,5mm">
                  <w:txbxContent>
                    <w:p w:rsidR="00F04577" w:rsidRPr="000A16B8" w:rsidRDefault="00F04577" w:rsidP="008C16EE">
                      <w:pPr>
                        <w:pStyle w:val="Fig"/>
                      </w:pPr>
                      <w:r w:rsidRPr="00244A7E">
                        <w:rPr>
                          <w:rStyle w:val="FigMSP"/>
                          <w:rFonts w:hint="eastAsia"/>
                        </w:rPr>
                        <w:t>Fig.1</w:t>
                      </w:r>
                      <w:r w:rsidRPr="00404876">
                        <w:rPr>
                          <w:rFonts w:hint="eastAsia"/>
                        </w:rPr>
                        <w:t xml:space="preserve">　ブローホールの例</w:t>
                      </w:r>
                    </w:p>
                  </w:txbxContent>
                </v:textbox>
                <w10:wrap type="square" anchorx="margin" anchory="page"/>
              </v:shape>
            </w:pict>
          </mc:Fallback>
        </mc:AlternateContent>
      </w:r>
      <w:r w:rsidRPr="007C3854">
        <w:rPr>
          <w:rStyle w:val="FigMSP"/>
          <w:noProof/>
        </w:rPr>
        <mc:AlternateContent>
          <mc:Choice Requires="wps">
            <w:drawing>
              <wp:anchor distT="45720" distB="45720" distL="114300" distR="114300" simplePos="0" relativeHeight="251613696" behindDoc="0" locked="0" layoutInCell="1" allowOverlap="1" wp14:anchorId="43FDB351" wp14:editId="76D5083C">
                <wp:simplePos x="0" y="0"/>
                <wp:positionH relativeFrom="margin">
                  <wp:posOffset>-64135</wp:posOffset>
                </wp:positionH>
                <wp:positionV relativeFrom="page">
                  <wp:posOffset>9461500</wp:posOffset>
                </wp:positionV>
                <wp:extent cx="2849880" cy="437515"/>
                <wp:effectExtent l="0" t="0" r="7620" b="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437515"/>
                        </a:xfrm>
                        <a:prstGeom prst="rect">
                          <a:avLst/>
                        </a:prstGeom>
                        <a:noFill/>
                        <a:ln w="9525">
                          <a:noFill/>
                          <a:miter lim="800000"/>
                          <a:headEnd/>
                          <a:tailEnd/>
                        </a:ln>
                      </wps:spPr>
                      <wps:txbx>
                        <w:txbxContent>
                          <w:p w:rsidR="00F04577" w:rsidRPr="000A16B8" w:rsidRDefault="00F04577" w:rsidP="008C16EE">
                            <w:pPr>
                              <w:pStyle w:val="Fig"/>
                              <w:ind w:left="378" w:hangingChars="210" w:hanging="378"/>
                              <w:jc w:val="both"/>
                            </w:pPr>
                            <w:r w:rsidRPr="00404876">
                              <w:rPr>
                                <w:rFonts w:hint="eastAsia"/>
                              </w:rPr>
                              <w:t>(c)</w:t>
                            </w:r>
                            <w:r w:rsidRPr="00404876">
                              <w:rPr>
                                <w:rFonts w:hint="eastAsia"/>
                              </w:rPr>
                              <w:t xml:space="preserve">　高炭素鋼の電子ビーム溶接金属で発生したブローホールの内面</w:t>
                            </w:r>
                          </w:p>
                        </w:txbxContent>
                      </wps:txbx>
                      <wps:bodyPr rot="0" vert="horz" wrap="square" lIns="0" tIns="72000" rIns="0" bIns="108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3FDB351" id="_x0000_s1027" type="#_x0000_t202" style="position:absolute;left:0;text-align:left;margin-left:-5.05pt;margin-top:745pt;width:224.4pt;height:34.45pt;z-index:25161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" filled="f" stroked="f">
                <v:textbox style="mso-fit-shape-to-text:t" inset="0,2mm,0,3mm">
                  <w:txbxContent>
                    <w:p w:rsidR="00F04577" w:rsidRPr="000A16B8" w:rsidRDefault="00F04577" w:rsidP="008C16EE">
                      <w:pPr>
                        <w:pStyle w:val="Fig"/>
                        <w:ind w:left="378" w:hangingChars="210" w:hanging="378"/>
                        <w:jc w:val="both"/>
                      </w:pPr>
                      <w:r w:rsidRPr="00404876">
                        <w:rPr>
                          <w:rFonts w:hint="eastAsia"/>
                        </w:rPr>
                        <w:t>(c)</w:t>
                      </w:r>
                      <w:r w:rsidRPr="00404876">
                        <w:rPr>
                          <w:rFonts w:hint="eastAsia"/>
                        </w:rPr>
                        <w:t xml:space="preserve">　高炭素鋼の電子ビーム溶接金属で発生したブローホールの内面</w:t>
                      </w:r>
                    </w:p>
                  </w:txbxContent>
                </v:textbox>
                <w10:wrap type="square" anchorx="margin" anchory="page"/>
              </v:shape>
            </w:pict>
          </mc:Fallback>
        </mc:AlternateContent>
      </w:r>
      <w:r>
        <w:rPr>
          <w:rFonts w:hint="eastAsia"/>
          <w:noProof/>
        </w:rPr>
        <w:drawing>
          <wp:anchor distT="0" distB="0" distL="114300" distR="114300" simplePos="0" relativeHeight="251619840" behindDoc="0" locked="0" layoutInCell="1" allowOverlap="1" wp14:anchorId="65A9CF85" wp14:editId="3E8B068C">
            <wp:simplePos x="0" y="0"/>
            <wp:positionH relativeFrom="column">
              <wp:posOffset>-64770</wp:posOffset>
            </wp:positionH>
            <wp:positionV relativeFrom="page">
              <wp:posOffset>7325360</wp:posOffset>
            </wp:positionV>
            <wp:extent cx="2849880" cy="2133600"/>
            <wp:effectExtent l="0" t="0" r="762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36_Fig1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9880" cy="2133600"/>
                    </a:xfrm>
                    <a:prstGeom prst="rect">
                      <a:avLst/>
                    </a:prstGeom>
                  </pic:spPr>
                </pic:pic>
              </a:graphicData>
            </a:graphic>
            <wp14:sizeRelH relativeFrom="page">
              <wp14:pctWidth>0</wp14:pctWidth>
            </wp14:sizeRelH>
            <wp14:sizeRelV relativeFrom="page">
              <wp14:pctHeight>0</wp14:pctHeight>
            </wp14:sizeRelV>
          </wp:anchor>
        </w:drawing>
      </w:r>
      <w:r w:rsidRPr="007C3854">
        <w:rPr>
          <w:rStyle w:val="FigMSP"/>
          <w:noProof/>
        </w:rPr>
        <mc:AlternateContent>
          <mc:Choice Requires="wps">
            <w:drawing>
              <wp:anchor distT="45720" distB="45720" distL="114300" distR="114300" simplePos="0" relativeHeight="251612672" behindDoc="0" locked="0" layoutInCell="1" allowOverlap="1" wp14:anchorId="7686EB8B" wp14:editId="310726AA">
                <wp:simplePos x="0" y="0"/>
                <wp:positionH relativeFrom="margin">
                  <wp:posOffset>-64135</wp:posOffset>
                </wp:positionH>
                <wp:positionV relativeFrom="page">
                  <wp:posOffset>6997700</wp:posOffset>
                </wp:positionV>
                <wp:extent cx="2865120" cy="437515"/>
                <wp:effectExtent l="0" t="0" r="11430" b="0"/>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437515"/>
                        </a:xfrm>
                        <a:prstGeom prst="rect">
                          <a:avLst/>
                        </a:prstGeom>
                        <a:noFill/>
                        <a:ln w="9525">
                          <a:noFill/>
                          <a:miter lim="800000"/>
                          <a:headEnd/>
                          <a:tailEnd/>
                        </a:ln>
                      </wps:spPr>
                      <wps:txbx>
                        <w:txbxContent>
                          <w:p w:rsidR="00F04577" w:rsidRPr="005D3F65" w:rsidRDefault="00F04577" w:rsidP="008C16EE">
                            <w:pPr>
                              <w:pStyle w:val="Fig"/>
                            </w:pPr>
                            <w:r w:rsidRPr="00404876">
                              <w:rPr>
                                <w:rFonts w:hint="eastAsia"/>
                              </w:rPr>
                              <w:t>(b)</w:t>
                            </w:r>
                            <w:r w:rsidRPr="00404876">
                              <w:rPr>
                                <w:rFonts w:hint="eastAsia"/>
                              </w:rPr>
                              <w:t xml:space="preserve">　</w:t>
                            </w:r>
                            <w:r w:rsidRPr="00404876">
                              <w:rPr>
                                <w:rFonts w:hint="eastAsia"/>
                              </w:rPr>
                              <w:t>(a)</w:t>
                            </w:r>
                            <w:r w:rsidRPr="00404876">
                              <w:rPr>
                                <w:rFonts w:hint="eastAsia"/>
                              </w:rPr>
                              <w:t>の中央部の拡大</w:t>
                            </w:r>
                          </w:p>
                        </w:txbxContent>
                      </wps:txbx>
                      <wps:bodyPr rot="0" vert="horz" wrap="square" lIns="0" tIns="72000" rIns="0" bIns="108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686EB8B" id="_x0000_s1028" type="#_x0000_t202" style="position:absolute;left:0;text-align:left;margin-left:-5.05pt;margin-top:551pt;width:225.6pt;height:34.45pt;z-index:25161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" filled="f" stroked="f">
                <v:textbox style="mso-fit-shape-to-text:t" inset="0,2mm,0,3mm">
                  <w:txbxContent>
                    <w:p w:rsidR="00F04577" w:rsidRPr="005D3F65" w:rsidRDefault="00F04577" w:rsidP="008C16EE">
                      <w:pPr>
                        <w:pStyle w:val="Fig"/>
                      </w:pPr>
                      <w:r w:rsidRPr="00404876">
                        <w:rPr>
                          <w:rFonts w:hint="eastAsia"/>
                        </w:rPr>
                        <w:t>(b)</w:t>
                      </w:r>
                      <w:r w:rsidRPr="00404876">
                        <w:rPr>
                          <w:rFonts w:hint="eastAsia"/>
                        </w:rPr>
                        <w:t xml:space="preserve">　</w:t>
                      </w:r>
                      <w:r w:rsidRPr="00404876">
                        <w:rPr>
                          <w:rFonts w:hint="eastAsia"/>
                        </w:rPr>
                        <w:t>(a)</w:t>
                      </w:r>
                      <w:r w:rsidRPr="00404876">
                        <w:rPr>
                          <w:rFonts w:hint="eastAsia"/>
                        </w:rPr>
                        <w:t>の中央部の拡大</w:t>
                      </w:r>
                    </w:p>
                  </w:txbxContent>
                </v:textbox>
                <w10:wrap type="square" anchorx="margin" anchory="page"/>
              </v:shape>
            </w:pict>
          </mc:Fallback>
        </mc:AlternateContent>
      </w:r>
      <w:r>
        <w:rPr>
          <w:rFonts w:hint="eastAsia"/>
          <w:noProof/>
        </w:rPr>
        <w:drawing>
          <wp:anchor distT="0" distB="0" distL="114300" distR="114300" simplePos="0" relativeHeight="251618816" behindDoc="0" locked="0" layoutInCell="1" allowOverlap="1" wp14:anchorId="7A630246" wp14:editId="435B3250">
            <wp:simplePos x="0" y="0"/>
            <wp:positionH relativeFrom="column">
              <wp:posOffset>-64770</wp:posOffset>
            </wp:positionH>
            <wp:positionV relativeFrom="page">
              <wp:posOffset>4941570</wp:posOffset>
            </wp:positionV>
            <wp:extent cx="2865120" cy="2059940"/>
            <wp:effectExtent l="0" t="0" r="0"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36_Fig1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5120" cy="2059940"/>
                    </a:xfrm>
                    <a:prstGeom prst="rect">
                      <a:avLst/>
                    </a:prstGeom>
                  </pic:spPr>
                </pic:pic>
              </a:graphicData>
            </a:graphic>
            <wp14:sizeRelH relativeFrom="page">
              <wp14:pctWidth>0</wp14:pctWidth>
            </wp14:sizeRelH>
            <wp14:sizeRelV relativeFrom="page">
              <wp14:pctHeight>0</wp14:pctHeight>
            </wp14:sizeRelV>
          </wp:anchor>
        </w:drawing>
      </w:r>
      <w:r w:rsidRPr="007C3854">
        <w:rPr>
          <w:rStyle w:val="FigMSP"/>
          <w:noProof/>
        </w:rPr>
        <mc:AlternateContent>
          <mc:Choice Requires="wps">
            <w:drawing>
              <wp:anchor distT="45720" distB="45720" distL="114300" distR="114300" simplePos="0" relativeHeight="251611648" behindDoc="0" locked="0" layoutInCell="1" allowOverlap="1" wp14:anchorId="1CA5FCB5" wp14:editId="26DC76D5">
                <wp:simplePos x="0" y="0"/>
                <wp:positionH relativeFrom="margin">
                  <wp:posOffset>-64135</wp:posOffset>
                </wp:positionH>
                <wp:positionV relativeFrom="page">
                  <wp:posOffset>4470400</wp:posOffset>
                </wp:positionV>
                <wp:extent cx="2849880" cy="437515"/>
                <wp:effectExtent l="0" t="0" r="7620" b="0"/>
                <wp:wrapSquare wrapText="bothSides"/>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437515"/>
                        </a:xfrm>
                        <a:prstGeom prst="rect">
                          <a:avLst/>
                        </a:prstGeom>
                        <a:noFill/>
                        <a:ln w="9525">
                          <a:noFill/>
                          <a:miter lim="800000"/>
                          <a:headEnd/>
                          <a:tailEnd/>
                        </a:ln>
                      </wps:spPr>
                      <wps:txbx>
                        <w:txbxContent>
                          <w:p w:rsidR="00F04577" w:rsidRPr="000A16B8" w:rsidRDefault="00F04577" w:rsidP="008C16EE">
                            <w:pPr>
                              <w:pStyle w:val="Fig"/>
                              <w:ind w:left="364" w:hangingChars="202" w:hanging="364"/>
                              <w:jc w:val="both"/>
                            </w:pPr>
                            <w:r w:rsidRPr="00404876">
                              <w:rPr>
                                <w:rFonts w:hint="eastAsia"/>
                              </w:rPr>
                              <w:t>(a)</w:t>
                            </w:r>
                            <w:r w:rsidRPr="00404876">
                              <w:rPr>
                                <w:rFonts w:hint="eastAsia"/>
                              </w:rPr>
                              <w:t xml:space="preserve">　</w:t>
                            </w:r>
                            <w:r w:rsidRPr="00404876">
                              <w:rPr>
                                <w:rFonts w:hint="eastAsia"/>
                              </w:rPr>
                              <w:t>HT50</w:t>
                            </w:r>
                            <w:r w:rsidRPr="00404876">
                              <w:rPr>
                                <w:rFonts w:hint="eastAsia"/>
                              </w:rPr>
                              <w:t>の被覆アーク溶接金属に発生したブローホール（周囲は強制破断によるディンプル）</w:t>
                            </w:r>
                          </w:p>
                        </w:txbxContent>
                      </wps:txbx>
                      <wps:bodyPr rot="0" vert="horz" wrap="square" lIns="0" tIns="72000" rIns="0" bIns="108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CA5FCB5" id="_x0000_s1029" type="#_x0000_t202" style="position:absolute;left:0;text-align:left;margin-left:-5.05pt;margin-top:352pt;width:224.4pt;height:34.45pt;z-index:25161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" filled="f" stroked="f">
                <v:textbox style="mso-fit-shape-to-text:t" inset="0,2mm,0,3mm">
                  <w:txbxContent>
                    <w:p w:rsidR="00F04577" w:rsidRPr="000A16B8" w:rsidRDefault="00F04577" w:rsidP="008C16EE">
                      <w:pPr>
                        <w:pStyle w:val="Fig"/>
                        <w:ind w:left="364" w:hangingChars="202" w:hanging="364"/>
                        <w:jc w:val="both"/>
                      </w:pPr>
                      <w:r w:rsidRPr="00404876">
                        <w:rPr>
                          <w:rFonts w:hint="eastAsia"/>
                        </w:rPr>
                        <w:t>(a)</w:t>
                      </w:r>
                      <w:r w:rsidRPr="00404876">
                        <w:rPr>
                          <w:rFonts w:hint="eastAsia"/>
                        </w:rPr>
                        <w:t xml:space="preserve">　</w:t>
                      </w:r>
                      <w:r w:rsidRPr="00404876">
                        <w:rPr>
                          <w:rFonts w:hint="eastAsia"/>
                        </w:rPr>
                        <w:t>HT50</w:t>
                      </w:r>
                      <w:r w:rsidRPr="00404876">
                        <w:rPr>
                          <w:rFonts w:hint="eastAsia"/>
                        </w:rPr>
                        <w:t>の被覆アーク溶接金属に発生したブローホール（周囲は強制破断によるディンプル）</w:t>
                      </w:r>
                    </w:p>
                  </w:txbxContent>
                </v:textbox>
                <w10:wrap type="square" anchorx="margin" anchory="page"/>
              </v:shape>
            </w:pict>
          </mc:Fallback>
        </mc:AlternateContent>
      </w:r>
      <w:r>
        <w:rPr>
          <w:rFonts w:hint="eastAsia"/>
        </w:rPr>
        <w:t xml:space="preserve">　</w:t>
      </w:r>
      <w:r w:rsidRPr="00404876">
        <w:rPr>
          <w:rFonts w:hint="eastAsia"/>
        </w:rPr>
        <w:t>ブローホールは凝固界面付近におけるガス成分の溶解度の減少などにより発生するため，ブローホールの内面は高温時で生成したことを示すなめらかさをもっている．なお鋳鋼や鋳鉄においては内面の様相はガス成分の影響を受けることが示されている</w:t>
      </w:r>
      <w:r w:rsidRPr="00055999">
        <w:rPr>
          <w:rFonts w:ascii="ＭＳ 明朝" w:hAnsi="ＭＳ 明朝" w:hint="eastAsia"/>
          <w:vertAlign w:val="superscript"/>
        </w:rPr>
        <w:t>1,2）</w:t>
      </w:r>
      <w:r w:rsidRPr="00404876">
        <w:rPr>
          <w:rFonts w:hint="eastAsia"/>
        </w:rPr>
        <w:t>．たとえば</w:t>
      </w:r>
      <w:r w:rsidRPr="00404876">
        <w:rPr>
          <w:rFonts w:hint="eastAsia"/>
        </w:rPr>
        <w:t>CO</w:t>
      </w:r>
      <w:r w:rsidRPr="00404876">
        <w:rPr>
          <w:rFonts w:hint="eastAsia"/>
        </w:rPr>
        <w:t>ガスが原因であるときは内面は平滑であり，窒素ガスが原因であるときは比較的凹凸が見られ，また水素ガスが原因である場合はしわ状の凹凸がわずかに見られる．溶接部ではこのような検討はとくにされていないようであるが，同様の傾向が見られるものと考えられる．溶接部に見られたブローホールの例を</w:t>
      </w:r>
      <w:r w:rsidRPr="00055999">
        <w:rPr>
          <w:rStyle w:val="-MSP0"/>
          <w:rFonts w:hint="eastAsia"/>
        </w:rPr>
        <w:t>Fig.1</w:t>
      </w:r>
      <w:r w:rsidRPr="00404876">
        <w:rPr>
          <w:rFonts w:hint="eastAsia"/>
        </w:rPr>
        <w:t>に示す</w:t>
      </w:r>
      <w:r>
        <w:rPr>
          <w:rFonts w:hint="eastAsia"/>
        </w:rPr>
        <w:t>．</w:t>
      </w:r>
      <w:r>
        <w:rPr>
          <w:rFonts w:hint="eastAsia"/>
        </w:rPr>
        <w:t>Fig</w:t>
      </w:r>
      <w:r w:rsidRPr="00404876">
        <w:rPr>
          <w:rFonts w:hint="eastAsia"/>
        </w:rPr>
        <w:t>.1(a)</w:t>
      </w:r>
      <w:r w:rsidRPr="00404876">
        <w:rPr>
          <w:rFonts w:hint="eastAsia"/>
        </w:rPr>
        <w:t>は</w:t>
      </w:r>
      <w:r w:rsidRPr="00404876">
        <w:rPr>
          <w:rFonts w:hint="eastAsia"/>
        </w:rPr>
        <w:t>50</w:t>
      </w:r>
      <w:r w:rsidRPr="00404876">
        <w:rPr>
          <w:rFonts w:hint="eastAsia"/>
        </w:rPr>
        <w:t>キロ級高張力鋼の被覆アーク溶接金属に見られたブローホール</w:t>
      </w:r>
      <w:r>
        <w:rPr>
          <w:rFonts w:hint="eastAsia"/>
        </w:rPr>
        <w:t>，</w:t>
      </w:r>
      <w:r>
        <w:rPr>
          <w:rFonts w:hint="eastAsia"/>
        </w:rPr>
        <w:t>Fig</w:t>
      </w:r>
      <w:r w:rsidRPr="00404876">
        <w:rPr>
          <w:rFonts w:hint="eastAsia"/>
        </w:rPr>
        <w:t>.1(b)</w:t>
      </w:r>
      <w:r w:rsidRPr="00404876">
        <w:rPr>
          <w:rFonts w:hint="eastAsia"/>
        </w:rPr>
        <w:t>はその内面を拡大したもの</w:t>
      </w:r>
      <w:r>
        <w:rPr>
          <w:rFonts w:hint="eastAsia"/>
        </w:rPr>
        <w:t>，</w:t>
      </w:r>
      <w:r>
        <w:rPr>
          <w:rFonts w:hint="eastAsia"/>
        </w:rPr>
        <w:t>Fig</w:t>
      </w:r>
      <w:r w:rsidRPr="00404876">
        <w:rPr>
          <w:rFonts w:hint="eastAsia"/>
        </w:rPr>
        <w:t>.1(c)</w:t>
      </w:r>
      <w:r w:rsidRPr="00404876">
        <w:rPr>
          <w:rFonts w:hint="eastAsia"/>
        </w:rPr>
        <w:t>は高炭素鋼の電子ビーム溶接金属に見られたブローホールの内面である</w:t>
      </w:r>
      <w:r>
        <w:rPr>
          <w:rFonts w:hint="eastAsia"/>
        </w:rPr>
        <w:t>．</w:t>
      </w:r>
      <w:r>
        <w:rPr>
          <w:rFonts w:hint="eastAsia"/>
        </w:rPr>
        <w:t>Fig</w:t>
      </w:r>
      <w:r w:rsidRPr="00404876">
        <w:rPr>
          <w:rFonts w:hint="eastAsia"/>
        </w:rPr>
        <w:t>.1(c)</w:t>
      </w:r>
      <w:r w:rsidRPr="00404876">
        <w:rPr>
          <w:rFonts w:hint="eastAsia"/>
        </w:rPr>
        <w:t>では</w:t>
      </w:r>
      <w:r w:rsidRPr="00404876">
        <w:rPr>
          <w:rFonts w:hint="eastAsia"/>
        </w:rPr>
        <w:t>(b)</w:t>
      </w:r>
      <w:r w:rsidRPr="00404876">
        <w:rPr>
          <w:rFonts w:hint="eastAsia"/>
        </w:rPr>
        <w:t>に比してセル状樹枝状晶がきわめて顕著に見られるが</w:t>
      </w:r>
      <w:r w:rsidRPr="00404876">
        <w:rPr>
          <w:rFonts w:hint="eastAsia"/>
        </w:rPr>
        <w:t>,</w:t>
      </w:r>
      <w:r w:rsidRPr="00404876">
        <w:rPr>
          <w:rFonts w:hint="eastAsia"/>
        </w:rPr>
        <w:t>このような内面の違いは材料の違いによるものか</w:t>
      </w:r>
      <w:r w:rsidRPr="00404876">
        <w:rPr>
          <w:rFonts w:hint="eastAsia"/>
        </w:rPr>
        <w:t>,</w:t>
      </w:r>
      <w:r w:rsidRPr="00404876">
        <w:rPr>
          <w:rFonts w:hint="eastAsia"/>
        </w:rPr>
        <w:t>溶接方法あるいはそれに伴うガス成分の違いによるものか現在明らかでない．ウォームホールもその形態の違いを除けば</w:t>
      </w:r>
      <w:r>
        <w:rPr>
          <w:rFonts w:hint="eastAsia"/>
        </w:rPr>
        <w:t>，</w:t>
      </w:r>
      <w:r w:rsidRPr="00404876">
        <w:rPr>
          <w:rFonts w:hint="eastAsia"/>
        </w:rPr>
        <w:t>内面の様相はブローホールと同一と考</w:t>
      </w:r>
      <w:r w:rsidRPr="00404876">
        <w:rPr>
          <w:rFonts w:hint="eastAsia"/>
        </w:rPr>
        <w:lastRenderedPageBreak/>
        <w:t>えられる．</w:t>
      </w:r>
    </w:p>
    <w:p w:rsidR="008C16EE" w:rsidRPr="00404876" w:rsidRDefault="008C16EE" w:rsidP="008C16EE">
      <w:pPr>
        <w:pStyle w:val="-6"/>
      </w:pPr>
      <w:r>
        <w:rPr>
          <w:rFonts w:hint="eastAsia"/>
          <w:noProof/>
        </w:rPr>
        <w:drawing>
          <wp:anchor distT="0" distB="0" distL="114300" distR="114300" simplePos="0" relativeHeight="251620864" behindDoc="0" locked="0" layoutInCell="1" allowOverlap="1" wp14:anchorId="72C7A35D" wp14:editId="6FD32CC1">
            <wp:simplePos x="0" y="0"/>
            <wp:positionH relativeFrom="column">
              <wp:posOffset>-63500</wp:posOffset>
            </wp:positionH>
            <wp:positionV relativeFrom="page">
              <wp:posOffset>1871364</wp:posOffset>
            </wp:positionV>
            <wp:extent cx="2870835" cy="2112010"/>
            <wp:effectExtent l="0" t="0" r="5715" b="254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37_Fig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0835" cy="2112010"/>
                    </a:xfrm>
                    <a:prstGeom prst="rect">
                      <a:avLst/>
                    </a:prstGeom>
                  </pic:spPr>
                </pic:pic>
              </a:graphicData>
            </a:graphic>
            <wp14:sizeRelH relativeFrom="page">
              <wp14:pctWidth>0</wp14:pctWidth>
            </wp14:sizeRelH>
            <wp14:sizeRelV relativeFrom="page">
              <wp14:pctHeight>0</wp14:pctHeight>
            </wp14:sizeRelV>
          </wp:anchor>
        </w:drawing>
      </w:r>
      <w:r w:rsidRPr="00404876">
        <w:rPr>
          <w:rFonts w:hint="eastAsia"/>
        </w:rPr>
        <w:t xml:space="preserve">　融合不良は溶接境界面が十分に溶け合っていない部分であり，言いかえれば，鋳造時に溶融金属が金型に接触しても合体はしないという状況に似ている</w:t>
      </w:r>
      <w:r>
        <w:rPr>
          <w:rFonts w:hint="eastAsia"/>
        </w:rPr>
        <w:t>．</w:t>
      </w:r>
      <w:r w:rsidRPr="00055999">
        <w:rPr>
          <w:rStyle w:val="-MSP0"/>
          <w:rFonts w:hint="eastAsia"/>
        </w:rPr>
        <w:t>Fig.2</w:t>
      </w:r>
      <w:r w:rsidRPr="00404876">
        <w:rPr>
          <w:rFonts w:hint="eastAsia"/>
        </w:rPr>
        <w:t>は融合不良の母材側の様相の例を示したものであり，母材開先面そのままの無特徴な平坦さと共に．高温にさらされたことを示すなめらかさも見られる．また高温に加熱されたために結晶粒界の</w:t>
      </w:r>
      <w:r w:rsidR="00C26855">
        <w:rPr>
          <w:rFonts w:hint="eastAsia"/>
        </w:rPr>
        <w:t>くぼみ</w:t>
      </w:r>
      <w:r w:rsidRPr="00404876">
        <w:rPr>
          <w:rFonts w:hint="eastAsia"/>
        </w:rPr>
        <w:t>が見られることもある．融合不良の溶接金属側ではセル状樹枝状晶の凹凸が見られることもある．</w:t>
      </w:r>
    </w:p>
    <w:p w:rsidR="008C16EE" w:rsidRPr="00404876" w:rsidRDefault="008C16EE" w:rsidP="008C16EE">
      <w:pPr>
        <w:pStyle w:val="-6"/>
      </w:pPr>
      <w:r w:rsidRPr="007C3854">
        <w:rPr>
          <w:rStyle w:val="FigMSP"/>
          <w:noProof/>
        </w:rPr>
        <mc:AlternateContent>
          <mc:Choice Requires="wps">
            <w:drawing>
              <wp:anchor distT="45720" distB="45720" distL="114300" distR="114300" simplePos="0" relativeHeight="251615744" behindDoc="0" locked="0" layoutInCell="1" allowOverlap="1" wp14:anchorId="1368DFA1" wp14:editId="3957CC2D">
                <wp:simplePos x="0" y="0"/>
                <wp:positionH relativeFrom="margin">
                  <wp:posOffset>-57150</wp:posOffset>
                </wp:positionH>
                <wp:positionV relativeFrom="page">
                  <wp:posOffset>3978275</wp:posOffset>
                </wp:positionV>
                <wp:extent cx="2863850" cy="437515"/>
                <wp:effectExtent l="0" t="0" r="12700" b="0"/>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437515"/>
                        </a:xfrm>
                        <a:prstGeom prst="rect">
                          <a:avLst/>
                        </a:prstGeom>
                        <a:noFill/>
                        <a:ln w="9525">
                          <a:noFill/>
                          <a:miter lim="800000"/>
                          <a:headEnd/>
                          <a:tailEnd/>
                        </a:ln>
                      </wps:spPr>
                      <wps:txbx>
                        <w:txbxContent>
                          <w:p w:rsidR="00F04577" w:rsidRPr="005D3F65" w:rsidRDefault="00F04577" w:rsidP="008C16EE">
                            <w:pPr>
                              <w:pStyle w:val="Fig"/>
                            </w:pPr>
                            <w:r w:rsidRPr="00244A7E">
                              <w:rPr>
                                <w:rStyle w:val="FigMSP"/>
                                <w:rFonts w:hint="eastAsia"/>
                              </w:rPr>
                              <w:t>Fig.2</w:t>
                            </w:r>
                            <w:r w:rsidRPr="00404876">
                              <w:rPr>
                                <w:rFonts w:hint="eastAsia"/>
                              </w:rPr>
                              <w:t xml:space="preserve">　融合不良の母材側の例（</w:t>
                            </w:r>
                            <w:r w:rsidRPr="00404876">
                              <w:rPr>
                                <w:rFonts w:hint="eastAsia"/>
                              </w:rPr>
                              <w:t>9</w:t>
                            </w:r>
                            <w:r w:rsidRPr="00404876">
                              <w:rPr>
                                <w:rFonts w:hint="eastAsia"/>
                              </w:rPr>
                              <w:t>％</w:t>
                            </w:r>
                            <w:r w:rsidRPr="00404876">
                              <w:rPr>
                                <w:rFonts w:hint="eastAsia"/>
                              </w:rPr>
                              <w:t>Ni</w:t>
                            </w:r>
                            <w:r w:rsidRPr="00404876">
                              <w:rPr>
                                <w:rFonts w:hint="eastAsia"/>
                              </w:rPr>
                              <w:t>鋼）</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368DFA1" id="_x0000_s1030" type="#_x0000_t202" style="position:absolute;left:0;text-align:left;margin-left:-4.5pt;margin-top:313.25pt;width:225.5pt;height:34.45pt;z-index:25161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" filled="f" stroked="f">
                <v:textbox style="mso-fit-shape-to-text:t" inset="0,3mm,0,5mm">
                  <w:txbxContent>
                    <w:p w:rsidR="00F04577" w:rsidRPr="005D3F65" w:rsidRDefault="00F04577" w:rsidP="008C16EE">
                      <w:pPr>
                        <w:pStyle w:val="Fig"/>
                      </w:pPr>
                      <w:r w:rsidRPr="00244A7E">
                        <w:rPr>
                          <w:rStyle w:val="FigMSP"/>
                          <w:rFonts w:hint="eastAsia"/>
                        </w:rPr>
                        <w:t>Fig.2</w:t>
                      </w:r>
                      <w:r w:rsidRPr="00404876">
                        <w:rPr>
                          <w:rFonts w:hint="eastAsia"/>
                        </w:rPr>
                        <w:t xml:space="preserve">　融合不良の母材側の例（</w:t>
                      </w:r>
                      <w:r w:rsidRPr="00404876">
                        <w:rPr>
                          <w:rFonts w:hint="eastAsia"/>
                        </w:rPr>
                        <w:t>9</w:t>
                      </w:r>
                      <w:r w:rsidRPr="00404876">
                        <w:rPr>
                          <w:rFonts w:hint="eastAsia"/>
                        </w:rPr>
                        <w:t>％</w:t>
                      </w:r>
                      <w:r w:rsidRPr="00404876">
                        <w:rPr>
                          <w:rFonts w:hint="eastAsia"/>
                        </w:rPr>
                        <w:t>Ni</w:t>
                      </w:r>
                      <w:r w:rsidRPr="00404876">
                        <w:rPr>
                          <w:rFonts w:hint="eastAsia"/>
                        </w:rPr>
                        <w:t>鋼）</w:t>
                      </w:r>
                    </w:p>
                  </w:txbxContent>
                </v:textbox>
                <w10:wrap type="square" anchorx="margin" anchory="page"/>
              </v:shape>
            </w:pict>
          </mc:Fallback>
        </mc:AlternateContent>
      </w:r>
      <w:r w:rsidRPr="00404876">
        <w:rPr>
          <w:rFonts w:hint="eastAsia"/>
        </w:rPr>
        <w:t xml:space="preserve">　溶込み不足は高温にさらされた部分では融合不良の母材側に類似した様相を示し</w:t>
      </w:r>
      <w:r w:rsidRPr="00404876">
        <w:rPr>
          <w:rFonts w:hint="eastAsia"/>
        </w:rPr>
        <w:t>,</w:t>
      </w:r>
      <w:r w:rsidRPr="00404876">
        <w:rPr>
          <w:rFonts w:hint="eastAsia"/>
        </w:rPr>
        <w:t>高温にさらされていない部分では母材の開先面そのものが見られるようである．</w:t>
      </w:r>
    </w:p>
    <w:p w:rsidR="008C16EE" w:rsidRPr="00404876" w:rsidRDefault="008C16EE" w:rsidP="008C16EE">
      <w:pPr>
        <w:pStyle w:val="-6"/>
      </w:pPr>
      <w:r w:rsidRPr="00404876">
        <w:rPr>
          <w:rFonts w:hint="eastAsia"/>
        </w:rPr>
        <w:t xml:space="preserve">　スラグ巻込みは，スラブが非電導性であるために</w:t>
      </w:r>
      <w:r w:rsidRPr="00404876">
        <w:rPr>
          <w:rFonts w:hint="eastAsia"/>
        </w:rPr>
        <w:t>, SEM</w:t>
      </w:r>
      <w:r w:rsidRPr="00404876">
        <w:rPr>
          <w:rFonts w:hint="eastAsia"/>
        </w:rPr>
        <w:t>観察では入射電子がチャージされ（チャージ・アップ現象）光り輝いていることが多い．この例は</w:t>
      </w:r>
      <w:r>
        <w:rPr>
          <w:rFonts w:hint="eastAsia"/>
        </w:rPr>
        <w:t>Fig.1</w:t>
      </w:r>
      <w:r w:rsidRPr="00404876">
        <w:rPr>
          <w:rFonts w:hint="eastAsia"/>
        </w:rPr>
        <w:t>(a)</w:t>
      </w:r>
      <w:r w:rsidRPr="00404876">
        <w:rPr>
          <w:rFonts w:hint="eastAsia"/>
        </w:rPr>
        <w:t>の右上方部に見られる．</w:t>
      </w:r>
    </w:p>
    <w:p w:rsidR="008C16EE" w:rsidRPr="00404876" w:rsidRDefault="008C16EE" w:rsidP="008C16EE">
      <w:pPr>
        <w:pStyle w:val="-6"/>
      </w:pPr>
      <w:r w:rsidRPr="007C3854">
        <w:rPr>
          <w:rStyle w:val="FigMSP"/>
          <w:noProof/>
        </w:rPr>
        <mc:AlternateContent>
          <mc:Choice Requires="wps">
            <w:drawing>
              <wp:anchor distT="45720" distB="45720" distL="114300" distR="114300" simplePos="0" relativeHeight="251616768" behindDoc="0" locked="0" layoutInCell="1" allowOverlap="1" wp14:anchorId="7840A606" wp14:editId="632E1F8D">
                <wp:simplePos x="0" y="0"/>
                <wp:positionH relativeFrom="margin">
                  <wp:posOffset>-57150</wp:posOffset>
                </wp:positionH>
                <wp:positionV relativeFrom="page">
                  <wp:posOffset>8146415</wp:posOffset>
                </wp:positionV>
                <wp:extent cx="2863850" cy="437515"/>
                <wp:effectExtent l="0" t="0" r="12700" b="0"/>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437515"/>
                        </a:xfrm>
                        <a:prstGeom prst="rect">
                          <a:avLst/>
                        </a:prstGeom>
                        <a:noFill/>
                        <a:ln w="9525">
                          <a:noFill/>
                          <a:miter lim="800000"/>
                          <a:headEnd/>
                          <a:tailEnd/>
                        </a:ln>
                      </wps:spPr>
                      <wps:txbx>
                        <w:txbxContent>
                          <w:p w:rsidR="00F04577" w:rsidRPr="001B7E76" w:rsidRDefault="00F04577" w:rsidP="008C16EE">
                            <w:pPr>
                              <w:pStyle w:val="Fig"/>
                              <w:ind w:left="531" w:hangingChars="295" w:hanging="531"/>
                              <w:jc w:val="both"/>
                            </w:pPr>
                            <w:r w:rsidRPr="00244A7E">
                              <w:rPr>
                                <w:rStyle w:val="FigMSP"/>
                                <w:rFonts w:hint="eastAsia"/>
                              </w:rPr>
                              <w:t>Fig.3</w:t>
                            </w:r>
                            <w:r w:rsidRPr="00404876">
                              <w:rPr>
                                <w:rFonts w:hint="eastAsia"/>
                              </w:rPr>
                              <w:t xml:space="preserve">　疲労破壊の起点となったアンダカット（</w:t>
                            </w:r>
                            <w:r w:rsidRPr="00404876">
                              <w:rPr>
                                <w:rFonts w:hint="eastAsia"/>
                              </w:rPr>
                              <w:t>HT50</w:t>
                            </w:r>
                            <w:r w:rsidRPr="00404876">
                              <w:rPr>
                                <w:rFonts w:hint="eastAsia"/>
                              </w:rPr>
                              <w:t>の</w:t>
                            </w:r>
                            <w:r w:rsidRPr="00404876">
                              <w:rPr>
                                <w:rFonts w:hint="eastAsia"/>
                              </w:rPr>
                              <w:t>CO</w:t>
                            </w:r>
                            <w:r w:rsidRPr="00055999">
                              <w:rPr>
                                <w:rFonts w:hint="eastAsia"/>
                                <w:vertAlign w:val="subscript"/>
                              </w:rPr>
                              <w:t>2</w:t>
                            </w:r>
                            <w:r w:rsidRPr="00404876">
                              <w:rPr>
                                <w:rFonts w:hint="eastAsia"/>
                              </w:rPr>
                              <w:t>アーク溶接部）</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840A606" id="_x0000_s1031" type="#_x0000_t202" style="position:absolute;left:0;text-align:left;margin-left:-4.5pt;margin-top:641.45pt;width:225.5pt;height:34.45pt;z-index:25161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" filled="f" stroked="f">
                <v:textbox style="mso-fit-shape-to-text:t" inset="0,3mm,0,5mm">
                  <w:txbxContent>
                    <w:p w:rsidR="00F04577" w:rsidRPr="001B7E76" w:rsidRDefault="00F04577" w:rsidP="008C16EE">
                      <w:pPr>
                        <w:pStyle w:val="Fig"/>
                        <w:ind w:left="531" w:hangingChars="295" w:hanging="531"/>
                        <w:jc w:val="both"/>
                      </w:pPr>
                      <w:r w:rsidRPr="00244A7E">
                        <w:rPr>
                          <w:rStyle w:val="FigMSP"/>
                          <w:rFonts w:hint="eastAsia"/>
                        </w:rPr>
                        <w:t>Fig.3</w:t>
                      </w:r>
                      <w:r w:rsidRPr="00404876">
                        <w:rPr>
                          <w:rFonts w:hint="eastAsia"/>
                        </w:rPr>
                        <w:t xml:space="preserve">　疲労破壊の起点となったアンダカット（</w:t>
                      </w:r>
                      <w:r w:rsidRPr="00404876">
                        <w:rPr>
                          <w:rFonts w:hint="eastAsia"/>
                        </w:rPr>
                        <w:t>HT50</w:t>
                      </w:r>
                      <w:r w:rsidRPr="00404876">
                        <w:rPr>
                          <w:rFonts w:hint="eastAsia"/>
                        </w:rPr>
                        <w:t>の</w:t>
                      </w:r>
                      <w:r w:rsidRPr="00404876">
                        <w:rPr>
                          <w:rFonts w:hint="eastAsia"/>
                        </w:rPr>
                        <w:t>CO</w:t>
                      </w:r>
                      <w:r w:rsidRPr="00055999">
                        <w:rPr>
                          <w:rFonts w:hint="eastAsia"/>
                          <w:vertAlign w:val="subscript"/>
                        </w:rPr>
                        <w:t>2</w:t>
                      </w:r>
                      <w:r w:rsidRPr="00404876">
                        <w:rPr>
                          <w:rFonts w:hint="eastAsia"/>
                        </w:rPr>
                        <w:t>アーク溶接部）</w:t>
                      </w:r>
                    </w:p>
                  </w:txbxContent>
                </v:textbox>
                <w10:wrap type="square" anchorx="margin" anchory="page"/>
              </v:shape>
            </w:pict>
          </mc:Fallback>
        </mc:AlternateContent>
      </w:r>
      <w:r>
        <w:rPr>
          <w:rFonts w:hint="eastAsia"/>
          <w:noProof/>
        </w:rPr>
        <w:drawing>
          <wp:anchor distT="0" distB="0" distL="114300" distR="114300" simplePos="0" relativeHeight="251621888" behindDoc="0" locked="0" layoutInCell="1" allowOverlap="1" wp14:anchorId="7B7D494C" wp14:editId="1071EA17">
            <wp:simplePos x="0" y="0"/>
            <wp:positionH relativeFrom="column">
              <wp:posOffset>-59690</wp:posOffset>
            </wp:positionH>
            <wp:positionV relativeFrom="page">
              <wp:posOffset>6033770</wp:posOffset>
            </wp:positionV>
            <wp:extent cx="2867660" cy="2115185"/>
            <wp:effectExtent l="0" t="0" r="8890" b="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7_Fig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7660" cy="2115185"/>
                    </a:xfrm>
                    <a:prstGeom prst="rect">
                      <a:avLst/>
                    </a:prstGeom>
                  </pic:spPr>
                </pic:pic>
              </a:graphicData>
            </a:graphic>
            <wp14:sizeRelH relativeFrom="page">
              <wp14:pctWidth>0</wp14:pctWidth>
            </wp14:sizeRelH>
            <wp14:sizeRelV relativeFrom="page">
              <wp14:pctHeight>0</wp14:pctHeight>
            </wp14:sizeRelV>
          </wp:anchor>
        </w:drawing>
      </w:r>
      <w:r w:rsidRPr="00404876">
        <w:rPr>
          <w:rFonts w:hint="eastAsia"/>
        </w:rPr>
        <w:t xml:space="preserve">　アンダカットは母材の溶融した部分に溶融金属が十分に埋まらないためにできるものであるため，その表面には高温にさらされたことを明瞭に物語るなめらかさや，結晶粒界のくぼみが見られ，またスラブも見られることがある．一例を</w:t>
      </w:r>
      <w:r w:rsidRPr="00055999">
        <w:rPr>
          <w:rStyle w:val="-MSP0"/>
          <w:rFonts w:hint="eastAsia"/>
        </w:rPr>
        <w:t>Fig.3</w:t>
      </w:r>
      <w:r w:rsidRPr="00404876">
        <w:rPr>
          <w:rFonts w:hint="eastAsia"/>
        </w:rPr>
        <w:t>に示す．</w:t>
      </w:r>
    </w:p>
    <w:p w:rsidR="008C16EE" w:rsidRPr="00404876" w:rsidRDefault="008C16EE" w:rsidP="008C16EE">
      <w:pPr>
        <w:pStyle w:val="-3"/>
        <w:spacing w:before="360"/>
        <w:jc w:val="center"/>
      </w:pPr>
      <w:r w:rsidRPr="00404876">
        <w:rPr>
          <w:rFonts w:hint="eastAsia"/>
        </w:rPr>
        <w:t>参考文献</w:t>
      </w:r>
    </w:p>
    <w:p w:rsidR="008C16EE" w:rsidRDefault="008C16EE" w:rsidP="008C16EE">
      <w:pPr>
        <w:pStyle w:val="-7"/>
        <w:numPr>
          <w:ilvl w:val="0"/>
          <w:numId w:val="2"/>
        </w:numPr>
        <w:ind w:left="357" w:hanging="357"/>
      </w:pPr>
      <w:r w:rsidRPr="00404876">
        <w:rPr>
          <w:rFonts w:hint="eastAsia"/>
        </w:rPr>
        <w:t>喜多：鋳物</w:t>
      </w:r>
      <w:r w:rsidRPr="00404876">
        <w:rPr>
          <w:rFonts w:hint="eastAsia"/>
        </w:rPr>
        <w:t>, Vol.47 (1975), No.7, P.469.</w:t>
      </w:r>
    </w:p>
    <w:p w:rsidR="008C16EE" w:rsidRPr="003E57AD" w:rsidRDefault="008C16EE" w:rsidP="008C16EE">
      <w:pPr>
        <w:pStyle w:val="-7"/>
        <w:numPr>
          <w:ilvl w:val="0"/>
          <w:numId w:val="2"/>
        </w:numPr>
        <w:ind w:left="357" w:hanging="357"/>
      </w:pPr>
      <w:r w:rsidRPr="00404876">
        <w:rPr>
          <w:rFonts w:hint="eastAsia"/>
        </w:rPr>
        <w:t>喜多，他：鋳物</w:t>
      </w:r>
      <w:r w:rsidRPr="00404876">
        <w:rPr>
          <w:rFonts w:hint="eastAsia"/>
        </w:rPr>
        <w:t>, Vol.49</w:t>
      </w:r>
      <w:r>
        <w:rPr>
          <w:rFonts w:hint="eastAsia"/>
        </w:rPr>
        <w:t xml:space="preserve"> </w:t>
      </w:r>
      <w:r w:rsidRPr="00404876">
        <w:rPr>
          <w:rFonts w:hint="eastAsia"/>
        </w:rPr>
        <w:t>(1977),</w:t>
      </w:r>
      <w:r>
        <w:rPr>
          <w:rFonts w:hint="eastAsia"/>
        </w:rPr>
        <w:t xml:space="preserve"> </w:t>
      </w:r>
      <w:r w:rsidRPr="00404876">
        <w:rPr>
          <w:rFonts w:hint="eastAsia"/>
        </w:rPr>
        <w:t>No.6</w:t>
      </w:r>
      <w:r w:rsidRPr="00404876">
        <w:rPr>
          <w:rFonts w:hint="eastAsia"/>
        </w:rPr>
        <w:t>，</w:t>
      </w:r>
      <w:r w:rsidRPr="00404876">
        <w:rPr>
          <w:rFonts w:hint="eastAsia"/>
        </w:rPr>
        <w:t xml:space="preserve"> </w:t>
      </w:r>
      <w:r>
        <w:tab/>
      </w:r>
      <w:r w:rsidRPr="00404876">
        <w:rPr>
          <w:rFonts w:hint="eastAsia"/>
        </w:rPr>
        <w:t>P.329.</w:t>
      </w:r>
    </w:p>
    <w:p w:rsidR="008C16EE" w:rsidRPr="00055999" w:rsidRDefault="008C16EE" w:rsidP="008C16EE"/>
    <w:p w:rsidR="0045072F" w:rsidRDefault="0045072F" w:rsidP="00244A7E">
      <w:pPr>
        <w:pStyle w:val="-6"/>
      </w:pPr>
      <w:r>
        <w:br w:type="page"/>
      </w:r>
    </w:p>
    <w:p w:rsidR="00404876" w:rsidRPr="00404876" w:rsidRDefault="00404876" w:rsidP="00BB6B4D">
      <w:pPr>
        <w:pStyle w:val="-"/>
      </w:pPr>
      <w:r w:rsidRPr="00404876">
        <w:rPr>
          <w:rFonts w:hint="eastAsia"/>
        </w:rPr>
        <w:lastRenderedPageBreak/>
        <w:t>（</w:t>
      </w:r>
      <w:r w:rsidRPr="00404876">
        <w:rPr>
          <w:rFonts w:hint="eastAsia"/>
        </w:rPr>
        <w:t>75</w:t>
      </w:r>
      <w:r w:rsidRPr="00404876">
        <w:rPr>
          <w:rFonts w:hint="eastAsia"/>
        </w:rPr>
        <w:t>）</w:t>
      </w:r>
      <w:r w:rsidRPr="00404876">
        <w:rPr>
          <w:rFonts w:hint="eastAsia"/>
        </w:rPr>
        <w:t>SS41</w:t>
      </w:r>
      <w:r w:rsidRPr="00404876">
        <w:rPr>
          <w:rFonts w:hint="eastAsia"/>
        </w:rPr>
        <w:t>鋼の被覆アーク溶接時に発生したブローホール</w:t>
      </w:r>
    </w:p>
    <w:p w:rsidR="00404876" w:rsidRPr="00404876" w:rsidRDefault="00404876" w:rsidP="00BB6B4D">
      <w:pPr>
        <w:pStyle w:val="-1"/>
      </w:pPr>
      <w:r w:rsidRPr="00404876">
        <w:rPr>
          <w:rFonts w:hint="eastAsia"/>
        </w:rPr>
        <w:t>（</w:t>
      </w:r>
      <w:r w:rsidRPr="00404876">
        <w:rPr>
          <w:rFonts w:hint="eastAsia"/>
        </w:rPr>
        <w:t>75</w:t>
      </w:r>
      <w:r w:rsidRPr="00404876">
        <w:rPr>
          <w:rFonts w:hint="eastAsia"/>
        </w:rPr>
        <w:t>）</w:t>
      </w:r>
      <w:r w:rsidR="00535AC8">
        <w:rPr>
          <w:rFonts w:hint="eastAsia"/>
        </w:rPr>
        <w:t>Blowho</w:t>
      </w:r>
      <w:r w:rsidRPr="00404876">
        <w:rPr>
          <w:rFonts w:hint="eastAsia"/>
        </w:rPr>
        <w:t>le in Shielded Metal-Arc Welding of SS41 Steel</w:t>
      </w:r>
    </w:p>
    <w:p w:rsidR="00895D3A" w:rsidRPr="00535AC8" w:rsidRDefault="00895D3A" w:rsidP="00404876">
      <w:pPr>
        <w:pStyle w:val="a9"/>
        <w:ind w:left="630"/>
      </w:pPr>
    </w:p>
    <w:p w:rsidR="00404876" w:rsidRPr="00404876" w:rsidRDefault="00404876" w:rsidP="0053360C">
      <w:pPr>
        <w:pStyle w:val="-3"/>
        <w:spacing w:before="360"/>
      </w:pPr>
      <w:r w:rsidRPr="00404876">
        <w:rPr>
          <w:rFonts w:hint="eastAsia"/>
        </w:rPr>
        <w:t>材　料（</w:t>
      </w:r>
      <w:r w:rsidRPr="00404876">
        <w:rPr>
          <w:rFonts w:hint="eastAsia"/>
        </w:rPr>
        <w:t>Material</w:t>
      </w:r>
      <w:r w:rsidRPr="00404876">
        <w:rPr>
          <w:rFonts w:hint="eastAsia"/>
        </w:rPr>
        <w:t>）</w:t>
      </w:r>
    </w:p>
    <w:p w:rsidR="00404876" w:rsidRPr="00404876" w:rsidRDefault="00404876" w:rsidP="00404876">
      <w:pPr>
        <w:pStyle w:val="a9"/>
        <w:ind w:left="630"/>
      </w:pPr>
      <w:r w:rsidRPr="00404876">
        <w:rPr>
          <w:rFonts w:hint="eastAsia"/>
        </w:rPr>
        <w:t>母　　材（</w:t>
      </w:r>
      <w:r w:rsidRPr="00404876">
        <w:rPr>
          <w:rFonts w:hint="eastAsia"/>
        </w:rPr>
        <w:t>Base metal</w:t>
      </w:r>
      <w:r w:rsidRPr="00404876">
        <w:rPr>
          <w:rFonts w:hint="eastAsia"/>
        </w:rPr>
        <w:t>）：一般構造用圧延鋼材</w:t>
      </w:r>
      <w:r w:rsidRPr="00404876">
        <w:rPr>
          <w:rFonts w:hint="eastAsia"/>
        </w:rPr>
        <w:t>SS41</w:t>
      </w:r>
      <w:r w:rsidRPr="00404876">
        <w:rPr>
          <w:rFonts w:hint="eastAsia"/>
        </w:rPr>
        <w:t>（板厚</w:t>
      </w:r>
      <w:r w:rsidRPr="00404876">
        <w:rPr>
          <w:rFonts w:hint="eastAsia"/>
        </w:rPr>
        <w:t>19mm</w:t>
      </w:r>
      <w:r w:rsidRPr="00404876">
        <w:rPr>
          <w:rFonts w:hint="eastAsia"/>
        </w:rPr>
        <w:t>）．</w:t>
      </w:r>
    </w:p>
    <w:p w:rsidR="00404876" w:rsidRPr="00404876" w:rsidRDefault="00404876" w:rsidP="00404876">
      <w:pPr>
        <w:pStyle w:val="a9"/>
        <w:ind w:left="630"/>
      </w:pPr>
      <w:r w:rsidRPr="00404876">
        <w:rPr>
          <w:rFonts w:hint="eastAsia"/>
        </w:rPr>
        <w:t>溶接材料（</w:t>
      </w:r>
      <w:r w:rsidRPr="00404876">
        <w:rPr>
          <w:rFonts w:hint="eastAsia"/>
        </w:rPr>
        <w:t>Welding material</w:t>
      </w:r>
      <w:r w:rsidRPr="00404876">
        <w:rPr>
          <w:rFonts w:hint="eastAsia"/>
        </w:rPr>
        <w:t>）：軟鋼用被覆アーク溶接棒</w:t>
      </w:r>
      <w:r w:rsidRPr="00404876">
        <w:rPr>
          <w:rFonts w:hint="eastAsia"/>
        </w:rPr>
        <w:t>D4316</w:t>
      </w:r>
      <w:r w:rsidR="00460359">
        <w:rPr>
          <w:rFonts w:hint="eastAsia"/>
        </w:rPr>
        <w:t>（</w:t>
      </w:r>
      <w:r w:rsidRPr="00404876">
        <w:rPr>
          <w:rFonts w:hint="eastAsia"/>
        </w:rPr>
        <w:t>径</w:t>
      </w:r>
      <w:r w:rsidRPr="00404876">
        <w:rPr>
          <w:rFonts w:hint="eastAsia"/>
        </w:rPr>
        <w:t>4mm</w:t>
      </w:r>
      <w:r w:rsidRPr="00404876">
        <w:rPr>
          <w:rFonts w:hint="eastAsia"/>
        </w:rPr>
        <w:t>）</w:t>
      </w:r>
      <w:r w:rsidR="00A91338">
        <w:rPr>
          <w:rFonts w:hint="eastAsia"/>
        </w:rPr>
        <w:t>．</w:t>
      </w:r>
    </w:p>
    <w:p w:rsidR="00404876" w:rsidRPr="00404876" w:rsidRDefault="00404876" w:rsidP="00AD1369">
      <w:pPr>
        <w:pStyle w:val="ac"/>
      </w:pPr>
      <w:r w:rsidRPr="00404876">
        <w:rPr>
          <w:rFonts w:hint="eastAsia"/>
        </w:rPr>
        <w:t>化学組成（重量％）（</w:t>
      </w:r>
      <w:r w:rsidRPr="00404876">
        <w:rPr>
          <w:rFonts w:hint="eastAsia"/>
        </w:rPr>
        <w:t>Chemical composition</w:t>
      </w:r>
      <w:r w:rsidRPr="00404876">
        <w:rPr>
          <w:rFonts w:hint="eastAsia"/>
        </w:rPr>
        <w:t>）（</w:t>
      </w:r>
      <w:r w:rsidRPr="00404876">
        <w:rPr>
          <w:rFonts w:hint="eastAsia"/>
        </w:rPr>
        <w:t>wt.</w:t>
      </w:r>
      <w:r w:rsidRPr="00404876">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587"/>
        <w:gridCol w:w="1293"/>
        <w:gridCol w:w="1293"/>
        <w:gridCol w:w="1293"/>
        <w:gridCol w:w="1293"/>
        <w:gridCol w:w="1293"/>
      </w:tblGrid>
      <w:tr w:rsidR="00460359" w:rsidRPr="00822E5A" w:rsidTr="00460359">
        <w:trPr>
          <w:trHeight w:val="283"/>
          <w:jc w:val="right"/>
        </w:trPr>
        <w:tc>
          <w:tcPr>
            <w:tcW w:w="1587" w:type="dxa"/>
            <w:tcBorders>
              <w:top w:val="single" w:sz="2" w:space="0" w:color="auto"/>
              <w:left w:val="nil"/>
              <w:bottom w:val="single" w:sz="2" w:space="0" w:color="auto"/>
              <w:right w:val="single" w:sz="2" w:space="0" w:color="auto"/>
            </w:tcBorders>
            <w:vAlign w:val="center"/>
          </w:tcPr>
          <w:p w:rsidR="00460359" w:rsidRPr="00F958A8" w:rsidRDefault="00460359" w:rsidP="00460359">
            <w:pPr>
              <w:pStyle w:val="ad"/>
            </w:pPr>
          </w:p>
        </w:tc>
        <w:tc>
          <w:tcPr>
            <w:tcW w:w="1293" w:type="dxa"/>
            <w:tcBorders>
              <w:top w:val="single" w:sz="2" w:space="0" w:color="auto"/>
              <w:left w:val="single" w:sz="2" w:space="0" w:color="auto"/>
              <w:bottom w:val="single" w:sz="2" w:space="0" w:color="auto"/>
              <w:right w:val="single" w:sz="2" w:space="0" w:color="auto"/>
            </w:tcBorders>
            <w:vAlign w:val="center"/>
          </w:tcPr>
          <w:p w:rsidR="00460359" w:rsidRPr="00460359" w:rsidRDefault="00460359" w:rsidP="00460359">
            <w:pPr>
              <w:pStyle w:val="ad"/>
              <w:rPr>
                <w:rStyle w:val="-MSP"/>
              </w:rPr>
            </w:pPr>
            <w:r w:rsidRPr="00460359">
              <w:rPr>
                <w:rStyle w:val="-MSP"/>
              </w:rPr>
              <w:t>C</w:t>
            </w:r>
          </w:p>
        </w:tc>
        <w:tc>
          <w:tcPr>
            <w:tcW w:w="1293" w:type="dxa"/>
            <w:tcBorders>
              <w:top w:val="single" w:sz="2" w:space="0" w:color="auto"/>
              <w:left w:val="single" w:sz="2" w:space="0" w:color="auto"/>
              <w:bottom w:val="single" w:sz="2" w:space="0" w:color="auto"/>
              <w:right w:val="single" w:sz="2" w:space="0" w:color="auto"/>
            </w:tcBorders>
            <w:vAlign w:val="center"/>
          </w:tcPr>
          <w:p w:rsidR="00460359" w:rsidRPr="00460359" w:rsidRDefault="00460359" w:rsidP="00460359">
            <w:pPr>
              <w:pStyle w:val="ad"/>
              <w:rPr>
                <w:rStyle w:val="-MSP"/>
              </w:rPr>
            </w:pPr>
            <w:r w:rsidRPr="00460359">
              <w:rPr>
                <w:rStyle w:val="-MSP"/>
              </w:rPr>
              <w:t>Si</w:t>
            </w:r>
          </w:p>
        </w:tc>
        <w:tc>
          <w:tcPr>
            <w:tcW w:w="1293" w:type="dxa"/>
            <w:tcBorders>
              <w:top w:val="single" w:sz="2" w:space="0" w:color="auto"/>
              <w:left w:val="single" w:sz="2" w:space="0" w:color="auto"/>
              <w:bottom w:val="single" w:sz="2" w:space="0" w:color="auto"/>
              <w:right w:val="single" w:sz="2" w:space="0" w:color="auto"/>
            </w:tcBorders>
            <w:vAlign w:val="center"/>
          </w:tcPr>
          <w:p w:rsidR="00460359" w:rsidRPr="00460359" w:rsidRDefault="00460359" w:rsidP="00460359">
            <w:pPr>
              <w:pStyle w:val="ad"/>
              <w:rPr>
                <w:rStyle w:val="-MSP"/>
              </w:rPr>
            </w:pPr>
            <w:r w:rsidRPr="00460359">
              <w:rPr>
                <w:rStyle w:val="-MSP"/>
              </w:rPr>
              <w:t>Mn</w:t>
            </w:r>
          </w:p>
        </w:tc>
        <w:tc>
          <w:tcPr>
            <w:tcW w:w="1293" w:type="dxa"/>
            <w:tcBorders>
              <w:top w:val="single" w:sz="2" w:space="0" w:color="auto"/>
              <w:left w:val="single" w:sz="2" w:space="0" w:color="auto"/>
              <w:bottom w:val="single" w:sz="2" w:space="0" w:color="auto"/>
              <w:right w:val="single" w:sz="2" w:space="0" w:color="auto"/>
            </w:tcBorders>
            <w:vAlign w:val="center"/>
          </w:tcPr>
          <w:p w:rsidR="00460359" w:rsidRPr="00460359" w:rsidRDefault="00460359" w:rsidP="00460359">
            <w:pPr>
              <w:pStyle w:val="ad"/>
              <w:rPr>
                <w:rStyle w:val="-MSP"/>
              </w:rPr>
            </w:pPr>
            <w:r w:rsidRPr="00460359">
              <w:rPr>
                <w:rStyle w:val="-MSP"/>
              </w:rPr>
              <w:t>P</w:t>
            </w:r>
          </w:p>
        </w:tc>
        <w:tc>
          <w:tcPr>
            <w:tcW w:w="1293" w:type="dxa"/>
            <w:tcBorders>
              <w:top w:val="single" w:sz="2" w:space="0" w:color="auto"/>
              <w:left w:val="single" w:sz="2" w:space="0" w:color="auto"/>
              <w:bottom w:val="single" w:sz="2" w:space="0" w:color="auto"/>
              <w:right w:val="nil"/>
            </w:tcBorders>
            <w:vAlign w:val="center"/>
          </w:tcPr>
          <w:p w:rsidR="00460359" w:rsidRPr="00460359" w:rsidRDefault="00460359" w:rsidP="00460359">
            <w:pPr>
              <w:pStyle w:val="ad"/>
              <w:rPr>
                <w:rStyle w:val="-MSP"/>
              </w:rPr>
            </w:pPr>
            <w:r w:rsidRPr="00460359">
              <w:rPr>
                <w:rStyle w:val="-MSP"/>
              </w:rPr>
              <w:t>S</w:t>
            </w:r>
          </w:p>
        </w:tc>
      </w:tr>
      <w:tr w:rsidR="00460359" w:rsidRPr="00822E5A" w:rsidTr="00460359">
        <w:trPr>
          <w:trHeight w:val="283"/>
          <w:jc w:val="right"/>
        </w:trPr>
        <w:tc>
          <w:tcPr>
            <w:tcW w:w="1587" w:type="dxa"/>
            <w:tcBorders>
              <w:top w:val="single" w:sz="2" w:space="0" w:color="auto"/>
              <w:left w:val="nil"/>
              <w:bottom w:val="single" w:sz="2" w:space="0" w:color="auto"/>
              <w:right w:val="single" w:sz="2" w:space="0" w:color="auto"/>
            </w:tcBorders>
            <w:vAlign w:val="center"/>
          </w:tcPr>
          <w:p w:rsidR="00460359" w:rsidRPr="00F958A8" w:rsidRDefault="00460359" w:rsidP="00460359">
            <w:pPr>
              <w:pStyle w:val="ad"/>
            </w:pPr>
            <w:r w:rsidRPr="00F958A8">
              <w:rPr>
                <w:rFonts w:hint="eastAsia"/>
              </w:rPr>
              <w:t>母　　　　　材</w:t>
            </w:r>
          </w:p>
        </w:tc>
        <w:tc>
          <w:tcPr>
            <w:tcW w:w="1293" w:type="dxa"/>
            <w:tcBorders>
              <w:top w:val="single" w:sz="2" w:space="0" w:color="auto"/>
              <w:left w:val="single" w:sz="2" w:space="0" w:color="auto"/>
              <w:bottom w:val="single" w:sz="2" w:space="0" w:color="auto"/>
              <w:right w:val="single" w:sz="2" w:space="0" w:color="auto"/>
            </w:tcBorders>
            <w:vAlign w:val="center"/>
          </w:tcPr>
          <w:p w:rsidR="00460359" w:rsidRPr="00EC4BFD" w:rsidRDefault="00460359" w:rsidP="00460359">
            <w:pPr>
              <w:pStyle w:val="ad"/>
            </w:pPr>
            <w:r w:rsidRPr="00EC4BFD">
              <w:rPr>
                <w:rFonts w:hint="eastAsia"/>
              </w:rPr>
              <w:t>0.18</w:t>
            </w:r>
          </w:p>
        </w:tc>
        <w:tc>
          <w:tcPr>
            <w:tcW w:w="1293" w:type="dxa"/>
            <w:tcBorders>
              <w:top w:val="single" w:sz="2" w:space="0" w:color="auto"/>
              <w:left w:val="single" w:sz="2" w:space="0" w:color="auto"/>
              <w:bottom w:val="single" w:sz="2" w:space="0" w:color="auto"/>
              <w:right w:val="single" w:sz="2" w:space="0" w:color="auto"/>
            </w:tcBorders>
            <w:vAlign w:val="center"/>
          </w:tcPr>
          <w:p w:rsidR="00460359" w:rsidRPr="00EC4BFD" w:rsidRDefault="00460359" w:rsidP="00460359">
            <w:pPr>
              <w:pStyle w:val="ad"/>
            </w:pPr>
            <w:r w:rsidRPr="00EC4BFD">
              <w:rPr>
                <w:rFonts w:hint="eastAsia"/>
              </w:rPr>
              <w:t>0.06</w:t>
            </w:r>
          </w:p>
        </w:tc>
        <w:tc>
          <w:tcPr>
            <w:tcW w:w="1293" w:type="dxa"/>
            <w:tcBorders>
              <w:top w:val="single" w:sz="2" w:space="0" w:color="auto"/>
              <w:left w:val="single" w:sz="2" w:space="0" w:color="auto"/>
              <w:bottom w:val="single" w:sz="2" w:space="0" w:color="auto"/>
              <w:right w:val="single" w:sz="2" w:space="0" w:color="auto"/>
            </w:tcBorders>
            <w:vAlign w:val="center"/>
          </w:tcPr>
          <w:p w:rsidR="00460359" w:rsidRPr="00EC4BFD" w:rsidRDefault="00460359" w:rsidP="00460359">
            <w:pPr>
              <w:pStyle w:val="ad"/>
            </w:pPr>
            <w:r w:rsidRPr="00EC4BFD">
              <w:rPr>
                <w:rFonts w:hint="eastAsia"/>
              </w:rPr>
              <w:t>0.92</w:t>
            </w:r>
          </w:p>
        </w:tc>
        <w:tc>
          <w:tcPr>
            <w:tcW w:w="1293" w:type="dxa"/>
            <w:tcBorders>
              <w:top w:val="single" w:sz="2" w:space="0" w:color="auto"/>
              <w:left w:val="single" w:sz="2" w:space="0" w:color="auto"/>
              <w:bottom w:val="single" w:sz="2" w:space="0" w:color="auto"/>
              <w:right w:val="single" w:sz="2" w:space="0" w:color="auto"/>
            </w:tcBorders>
            <w:vAlign w:val="center"/>
          </w:tcPr>
          <w:p w:rsidR="00460359" w:rsidRPr="00EC4BFD" w:rsidRDefault="00460359" w:rsidP="00460359">
            <w:pPr>
              <w:pStyle w:val="ad"/>
            </w:pPr>
            <w:r w:rsidRPr="00EC4BFD">
              <w:rPr>
                <w:rFonts w:hint="eastAsia"/>
              </w:rPr>
              <w:t>0.021</w:t>
            </w:r>
          </w:p>
        </w:tc>
        <w:tc>
          <w:tcPr>
            <w:tcW w:w="1293" w:type="dxa"/>
            <w:tcBorders>
              <w:top w:val="single" w:sz="2" w:space="0" w:color="auto"/>
              <w:left w:val="single" w:sz="2" w:space="0" w:color="auto"/>
              <w:bottom w:val="single" w:sz="2" w:space="0" w:color="auto"/>
              <w:right w:val="nil"/>
            </w:tcBorders>
            <w:vAlign w:val="center"/>
          </w:tcPr>
          <w:p w:rsidR="00460359" w:rsidRPr="00EC4BFD" w:rsidRDefault="00460359" w:rsidP="00460359">
            <w:pPr>
              <w:pStyle w:val="ad"/>
            </w:pPr>
            <w:r w:rsidRPr="00EC4BFD">
              <w:rPr>
                <w:rFonts w:hint="eastAsia"/>
              </w:rPr>
              <w:t>0.028</w:t>
            </w:r>
          </w:p>
        </w:tc>
      </w:tr>
      <w:tr w:rsidR="00460359" w:rsidRPr="00822E5A" w:rsidTr="00460359">
        <w:trPr>
          <w:trHeight w:val="283"/>
          <w:jc w:val="right"/>
        </w:trPr>
        <w:tc>
          <w:tcPr>
            <w:tcW w:w="1587" w:type="dxa"/>
            <w:tcBorders>
              <w:top w:val="single" w:sz="2" w:space="0" w:color="auto"/>
              <w:left w:val="nil"/>
              <w:bottom w:val="single" w:sz="2" w:space="0" w:color="auto"/>
              <w:right w:val="single" w:sz="2" w:space="0" w:color="auto"/>
            </w:tcBorders>
            <w:vAlign w:val="center"/>
          </w:tcPr>
          <w:p w:rsidR="00460359" w:rsidRPr="00F958A8" w:rsidRDefault="00460359" w:rsidP="00460359">
            <w:pPr>
              <w:pStyle w:val="ad"/>
            </w:pPr>
            <w:r w:rsidRPr="00F958A8">
              <w:rPr>
                <w:rFonts w:hint="eastAsia"/>
              </w:rPr>
              <w:t>溶　着　金　属</w:t>
            </w:r>
          </w:p>
        </w:tc>
        <w:tc>
          <w:tcPr>
            <w:tcW w:w="1293" w:type="dxa"/>
            <w:tcBorders>
              <w:top w:val="single" w:sz="2" w:space="0" w:color="auto"/>
              <w:left w:val="single" w:sz="2" w:space="0" w:color="auto"/>
              <w:bottom w:val="single" w:sz="2" w:space="0" w:color="auto"/>
              <w:right w:val="single" w:sz="2" w:space="0" w:color="auto"/>
            </w:tcBorders>
            <w:vAlign w:val="center"/>
          </w:tcPr>
          <w:p w:rsidR="00460359" w:rsidRPr="00EC4BFD" w:rsidRDefault="00460359" w:rsidP="00460359">
            <w:pPr>
              <w:pStyle w:val="ad"/>
            </w:pPr>
            <w:r w:rsidRPr="00EC4BFD">
              <w:rPr>
                <w:rFonts w:hint="eastAsia"/>
              </w:rPr>
              <w:t>0.06</w:t>
            </w:r>
          </w:p>
        </w:tc>
        <w:tc>
          <w:tcPr>
            <w:tcW w:w="1293" w:type="dxa"/>
            <w:tcBorders>
              <w:top w:val="single" w:sz="2" w:space="0" w:color="auto"/>
              <w:left w:val="single" w:sz="2" w:space="0" w:color="auto"/>
              <w:bottom w:val="single" w:sz="2" w:space="0" w:color="auto"/>
              <w:right w:val="single" w:sz="2" w:space="0" w:color="auto"/>
            </w:tcBorders>
            <w:vAlign w:val="center"/>
          </w:tcPr>
          <w:p w:rsidR="00460359" w:rsidRPr="00EC4BFD" w:rsidRDefault="00460359" w:rsidP="00460359">
            <w:pPr>
              <w:pStyle w:val="ad"/>
            </w:pPr>
            <w:r w:rsidRPr="00EC4BFD">
              <w:rPr>
                <w:rFonts w:hint="eastAsia"/>
              </w:rPr>
              <w:t>0.88</w:t>
            </w:r>
          </w:p>
        </w:tc>
        <w:tc>
          <w:tcPr>
            <w:tcW w:w="1293" w:type="dxa"/>
            <w:tcBorders>
              <w:top w:val="single" w:sz="2" w:space="0" w:color="auto"/>
              <w:left w:val="single" w:sz="2" w:space="0" w:color="auto"/>
              <w:bottom w:val="single" w:sz="2" w:space="0" w:color="auto"/>
              <w:right w:val="single" w:sz="2" w:space="0" w:color="auto"/>
            </w:tcBorders>
            <w:vAlign w:val="center"/>
          </w:tcPr>
          <w:p w:rsidR="00460359" w:rsidRPr="00EC4BFD" w:rsidRDefault="00460359" w:rsidP="00460359">
            <w:pPr>
              <w:pStyle w:val="ad"/>
            </w:pPr>
            <w:r w:rsidRPr="00EC4BFD">
              <w:rPr>
                <w:rFonts w:hint="eastAsia"/>
              </w:rPr>
              <w:t>0.43</w:t>
            </w:r>
          </w:p>
        </w:tc>
        <w:tc>
          <w:tcPr>
            <w:tcW w:w="1293" w:type="dxa"/>
            <w:tcBorders>
              <w:top w:val="single" w:sz="2" w:space="0" w:color="auto"/>
              <w:left w:val="single" w:sz="2" w:space="0" w:color="auto"/>
              <w:bottom w:val="single" w:sz="2" w:space="0" w:color="auto"/>
              <w:right w:val="single" w:sz="2" w:space="0" w:color="auto"/>
            </w:tcBorders>
            <w:vAlign w:val="center"/>
          </w:tcPr>
          <w:p w:rsidR="00460359" w:rsidRPr="00EC4BFD" w:rsidRDefault="00460359" w:rsidP="00460359">
            <w:pPr>
              <w:pStyle w:val="ad"/>
            </w:pPr>
            <w:r w:rsidRPr="00EC4BFD">
              <w:rPr>
                <w:rFonts w:hint="eastAsia"/>
              </w:rPr>
              <w:t>0.015</w:t>
            </w:r>
          </w:p>
        </w:tc>
        <w:tc>
          <w:tcPr>
            <w:tcW w:w="1293" w:type="dxa"/>
            <w:tcBorders>
              <w:top w:val="single" w:sz="2" w:space="0" w:color="auto"/>
              <w:left w:val="single" w:sz="2" w:space="0" w:color="auto"/>
              <w:bottom w:val="single" w:sz="2" w:space="0" w:color="auto"/>
              <w:right w:val="nil"/>
            </w:tcBorders>
            <w:vAlign w:val="center"/>
          </w:tcPr>
          <w:p w:rsidR="00460359" w:rsidRPr="00EC4BFD" w:rsidRDefault="00460359" w:rsidP="00460359">
            <w:pPr>
              <w:pStyle w:val="ad"/>
            </w:pPr>
            <w:r w:rsidRPr="00EC4BFD">
              <w:rPr>
                <w:rFonts w:hint="eastAsia"/>
              </w:rPr>
              <w:t>0.011</w:t>
            </w:r>
          </w:p>
        </w:tc>
      </w:tr>
    </w:tbl>
    <w:p w:rsidR="00404876" w:rsidRPr="00404876" w:rsidRDefault="00404876" w:rsidP="00394A27">
      <w:pPr>
        <w:pStyle w:val="ac"/>
      </w:pPr>
      <w:r w:rsidRPr="00404876">
        <w:rPr>
          <w:rFonts w:hint="eastAsia"/>
        </w:rPr>
        <w:t>機械的性質（</w:t>
      </w:r>
      <w:r w:rsidRPr="00404876">
        <w:rPr>
          <w:rFonts w:hint="eastAsia"/>
        </w:rPr>
        <w:t>Mechanical property</w:t>
      </w:r>
      <w:r w:rsidRPr="00404876">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4"/>
        <w:gridCol w:w="1130"/>
        <w:gridCol w:w="2016"/>
        <w:gridCol w:w="733"/>
        <w:gridCol w:w="2448"/>
      </w:tblGrid>
      <w:tr w:rsidR="00460359" w:rsidRPr="007F2D6E" w:rsidTr="00F04577">
        <w:trPr>
          <w:trHeight w:val="510"/>
          <w:jc w:val="right"/>
        </w:trPr>
        <w:tc>
          <w:tcPr>
            <w:tcW w:w="1724" w:type="dxa"/>
            <w:tcBorders>
              <w:top w:val="single" w:sz="2" w:space="0" w:color="auto"/>
              <w:left w:val="nil"/>
              <w:bottom w:val="single" w:sz="2" w:space="0" w:color="auto"/>
              <w:right w:val="single" w:sz="2" w:space="0" w:color="auto"/>
            </w:tcBorders>
            <w:vAlign w:val="center"/>
          </w:tcPr>
          <w:p w:rsidR="00460359" w:rsidRPr="007F2D6E" w:rsidRDefault="00460359" w:rsidP="00F04577">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460359" w:rsidRPr="007F2D6E" w:rsidRDefault="00460359" w:rsidP="00F04577">
            <w:pPr>
              <w:pStyle w:val="ad"/>
            </w:pPr>
            <w:r w:rsidRPr="007F2D6E">
              <w:rPr>
                <w:rFonts w:hint="eastAsia"/>
              </w:rPr>
              <w:t>引張強さ</w:t>
            </w:r>
            <w:r>
              <w:rPr>
                <w:rFonts w:hint="eastAsia"/>
              </w:rPr>
              <w:t>（</w:t>
            </w:r>
            <w:proofErr w:type="spellStart"/>
            <w:r w:rsidRPr="007F2D6E">
              <w:rPr>
                <w:rFonts w:hint="eastAsia"/>
              </w:rPr>
              <w:t>kgf</w:t>
            </w:r>
            <w:proofErr w:type="spellEnd"/>
            <w:r w:rsidRPr="007F2D6E">
              <w:rPr>
                <w:rFonts w:hint="eastAsia"/>
              </w:rPr>
              <w:t>/mm</w:t>
            </w:r>
            <w:r w:rsidRPr="007F2D6E">
              <w:rPr>
                <w:rFonts w:hint="eastAsia"/>
                <w:vertAlign w:val="superscript"/>
              </w:rPr>
              <w:t>2</w:t>
            </w:r>
            <w:r>
              <w:rPr>
                <w:rFonts w:hint="eastAsia"/>
              </w:rPr>
              <w:t>）</w:t>
            </w:r>
          </w:p>
        </w:tc>
        <w:tc>
          <w:tcPr>
            <w:tcW w:w="2016" w:type="dxa"/>
            <w:tcBorders>
              <w:top w:val="single" w:sz="2" w:space="0" w:color="auto"/>
              <w:left w:val="single" w:sz="2" w:space="0" w:color="auto"/>
              <w:bottom w:val="single" w:sz="2" w:space="0" w:color="auto"/>
              <w:right w:val="single" w:sz="2" w:space="0" w:color="auto"/>
            </w:tcBorders>
            <w:vAlign w:val="center"/>
          </w:tcPr>
          <w:p w:rsidR="00460359" w:rsidRPr="007F2D6E" w:rsidRDefault="00460359" w:rsidP="00F04577">
            <w:pPr>
              <w:pStyle w:val="ad"/>
            </w:pPr>
            <w:r w:rsidRPr="007F2D6E">
              <w:rPr>
                <w:rFonts w:hint="eastAsia"/>
              </w:rPr>
              <w:t>降伏点</w:t>
            </w:r>
            <w:r>
              <w:rPr>
                <w:rFonts w:hint="eastAsia"/>
              </w:rPr>
              <w:t>(</w:t>
            </w:r>
            <w:r w:rsidRPr="007F2D6E">
              <w:rPr>
                <w:rFonts w:hint="eastAsia"/>
              </w:rPr>
              <w:t>0.2％耐力</w:t>
            </w:r>
            <w:r>
              <w:rPr>
                <w:rFonts w:hint="eastAsia"/>
              </w:rPr>
              <w:t>)</w:t>
            </w:r>
            <w:r>
              <w:br/>
            </w:r>
            <w:r>
              <w:rPr>
                <w:rFonts w:hint="eastAsia"/>
              </w:rPr>
              <w:t>（</w:t>
            </w:r>
            <w:proofErr w:type="spellStart"/>
            <w:r w:rsidRPr="007F2D6E">
              <w:rPr>
                <w:rFonts w:hint="eastAsia"/>
              </w:rPr>
              <w:t>kgf</w:t>
            </w:r>
            <w:proofErr w:type="spellEnd"/>
            <w:r w:rsidRPr="007F2D6E">
              <w:rPr>
                <w:rFonts w:hint="eastAsia"/>
              </w:rPr>
              <w:t>/mm</w:t>
            </w:r>
            <w:r w:rsidRPr="007F2D6E">
              <w:rPr>
                <w:rFonts w:hint="eastAsia"/>
                <w:vertAlign w:val="superscript"/>
              </w:rPr>
              <w:t>2</w:t>
            </w:r>
            <w:r>
              <w:rPr>
                <w:rFonts w:hint="eastAsia"/>
              </w:rPr>
              <w:t>）</w:t>
            </w:r>
          </w:p>
        </w:tc>
        <w:tc>
          <w:tcPr>
            <w:tcW w:w="733" w:type="dxa"/>
            <w:tcBorders>
              <w:top w:val="single" w:sz="2" w:space="0" w:color="auto"/>
              <w:left w:val="single" w:sz="2" w:space="0" w:color="auto"/>
              <w:bottom w:val="single" w:sz="2" w:space="0" w:color="auto"/>
              <w:right w:val="single" w:sz="2" w:space="0" w:color="auto"/>
            </w:tcBorders>
            <w:vAlign w:val="center"/>
          </w:tcPr>
          <w:p w:rsidR="00460359" w:rsidRPr="007F2D6E" w:rsidRDefault="00460359" w:rsidP="00F04577">
            <w:pPr>
              <w:pStyle w:val="ad"/>
            </w:pPr>
            <w:r w:rsidRPr="007F2D6E">
              <w:rPr>
                <w:rFonts w:hint="eastAsia"/>
              </w:rPr>
              <w:t>伸　び</w:t>
            </w:r>
            <w:r>
              <w:br/>
            </w:r>
            <w:r>
              <w:rPr>
                <w:rFonts w:hint="eastAsia"/>
              </w:rPr>
              <w:t>（</w:t>
            </w:r>
            <w:r w:rsidRPr="007F2D6E">
              <w:rPr>
                <w:rFonts w:hint="eastAsia"/>
              </w:rPr>
              <w:t>％</w:t>
            </w:r>
            <w:r>
              <w:rPr>
                <w:rFonts w:hint="eastAsia"/>
              </w:rPr>
              <w:t>）</w:t>
            </w:r>
          </w:p>
        </w:tc>
        <w:tc>
          <w:tcPr>
            <w:tcW w:w="2448" w:type="dxa"/>
            <w:tcBorders>
              <w:top w:val="single" w:sz="2" w:space="0" w:color="auto"/>
              <w:left w:val="single" w:sz="2" w:space="0" w:color="auto"/>
              <w:bottom w:val="single" w:sz="2" w:space="0" w:color="auto"/>
              <w:right w:val="nil"/>
            </w:tcBorders>
            <w:vAlign w:val="center"/>
          </w:tcPr>
          <w:p w:rsidR="00460359" w:rsidRPr="007F2D6E" w:rsidRDefault="00460359" w:rsidP="00F04577">
            <w:pPr>
              <w:pStyle w:val="ad"/>
            </w:pPr>
            <w:r w:rsidRPr="007F2D6E">
              <w:rPr>
                <w:rFonts w:hint="eastAsia"/>
              </w:rPr>
              <w:t>シャルピー吸収エネルギー</w:t>
            </w:r>
            <w:r>
              <w:br/>
            </w:r>
            <w:r>
              <w:rPr>
                <w:rFonts w:hint="eastAsia"/>
              </w:rPr>
              <w:t>（</w:t>
            </w:r>
            <w:proofErr w:type="spellStart"/>
            <w:r w:rsidRPr="007F2D6E">
              <w:rPr>
                <w:rFonts w:hint="eastAsia"/>
              </w:rPr>
              <w:t>kgf</w:t>
            </w:r>
            <w:proofErr w:type="spellEnd"/>
            <w:r>
              <w:rPr>
                <w:rFonts w:hint="eastAsia"/>
              </w:rPr>
              <w:t>･</w:t>
            </w:r>
            <w:r w:rsidRPr="007F2D6E">
              <w:rPr>
                <w:rFonts w:hint="eastAsia"/>
              </w:rPr>
              <w:t>m</w:t>
            </w:r>
            <w:r>
              <w:rPr>
                <w:rFonts w:hint="eastAsia"/>
              </w:rPr>
              <w:t>）</w:t>
            </w:r>
          </w:p>
        </w:tc>
      </w:tr>
      <w:tr w:rsidR="00460359" w:rsidRPr="00D11FDD" w:rsidTr="00460359">
        <w:trPr>
          <w:trHeight w:val="283"/>
          <w:jc w:val="right"/>
        </w:trPr>
        <w:tc>
          <w:tcPr>
            <w:tcW w:w="1724" w:type="dxa"/>
            <w:tcBorders>
              <w:top w:val="single" w:sz="2" w:space="0" w:color="auto"/>
              <w:left w:val="nil"/>
              <w:bottom w:val="single" w:sz="2" w:space="0" w:color="auto"/>
              <w:right w:val="single" w:sz="2" w:space="0" w:color="auto"/>
            </w:tcBorders>
            <w:vAlign w:val="center"/>
          </w:tcPr>
          <w:p w:rsidR="00460359" w:rsidRPr="00870E8A" w:rsidRDefault="00460359" w:rsidP="00460359">
            <w:pPr>
              <w:pStyle w:val="ad"/>
            </w:pPr>
            <w:r w:rsidRPr="00870E8A">
              <w:rPr>
                <w:rFonts w:hint="eastAsia"/>
              </w:rPr>
              <w:t xml:space="preserve">母　</w:t>
            </w:r>
            <w:r>
              <w:rPr>
                <w:rFonts w:hint="eastAsia"/>
              </w:rPr>
              <w:t xml:space="preserve">　</w:t>
            </w:r>
            <w:r w:rsidRPr="00870E8A">
              <w:rPr>
                <w:rFonts w:hint="eastAsia"/>
              </w:rPr>
              <w:t>材</w:t>
            </w:r>
            <w:r>
              <w:rPr>
                <w:rFonts w:hint="eastAsia"/>
              </w:rPr>
              <w:t>(</w:t>
            </w:r>
            <w:r w:rsidRPr="00404876">
              <w:rPr>
                <w:rFonts w:hint="eastAsia"/>
              </w:rPr>
              <w:t>規格値</w:t>
            </w:r>
            <w:r>
              <w:rPr>
                <w:rFonts w:hint="eastAsia"/>
              </w:rPr>
              <w:t>)</w:t>
            </w:r>
          </w:p>
        </w:tc>
        <w:tc>
          <w:tcPr>
            <w:tcW w:w="1130" w:type="dxa"/>
            <w:tcBorders>
              <w:top w:val="single" w:sz="2" w:space="0" w:color="auto"/>
              <w:left w:val="single" w:sz="2" w:space="0" w:color="auto"/>
              <w:bottom w:val="single" w:sz="2" w:space="0" w:color="auto"/>
              <w:right w:val="single" w:sz="2" w:space="0" w:color="auto"/>
            </w:tcBorders>
            <w:vAlign w:val="center"/>
          </w:tcPr>
          <w:p w:rsidR="00460359" w:rsidRPr="00C30666" w:rsidRDefault="00460359" w:rsidP="00460359">
            <w:pPr>
              <w:pStyle w:val="ad"/>
            </w:pPr>
            <w:r w:rsidRPr="00C30666">
              <w:rPr>
                <w:rFonts w:hint="eastAsia"/>
              </w:rPr>
              <w:t>41.0～52.0</w:t>
            </w:r>
          </w:p>
        </w:tc>
        <w:tc>
          <w:tcPr>
            <w:tcW w:w="2016" w:type="dxa"/>
            <w:tcBorders>
              <w:top w:val="single" w:sz="2" w:space="0" w:color="auto"/>
              <w:left w:val="single" w:sz="2" w:space="0" w:color="auto"/>
              <w:bottom w:val="single" w:sz="2" w:space="0" w:color="auto"/>
              <w:right w:val="single" w:sz="2" w:space="0" w:color="auto"/>
            </w:tcBorders>
            <w:vAlign w:val="center"/>
          </w:tcPr>
          <w:p w:rsidR="00460359" w:rsidRPr="00C30666" w:rsidRDefault="00460359" w:rsidP="00460359">
            <w:pPr>
              <w:pStyle w:val="ad"/>
            </w:pPr>
            <w:r w:rsidRPr="00C30666">
              <w:rPr>
                <w:rFonts w:hint="eastAsia"/>
              </w:rPr>
              <w:t>≧24.0</w:t>
            </w:r>
          </w:p>
        </w:tc>
        <w:tc>
          <w:tcPr>
            <w:tcW w:w="733" w:type="dxa"/>
            <w:tcBorders>
              <w:top w:val="single" w:sz="2" w:space="0" w:color="auto"/>
              <w:left w:val="single" w:sz="2" w:space="0" w:color="auto"/>
              <w:bottom w:val="single" w:sz="2" w:space="0" w:color="auto"/>
              <w:right w:val="single" w:sz="2" w:space="0" w:color="auto"/>
            </w:tcBorders>
            <w:vAlign w:val="center"/>
          </w:tcPr>
          <w:p w:rsidR="00460359" w:rsidRPr="00C30666" w:rsidRDefault="00460359" w:rsidP="00460359">
            <w:pPr>
              <w:pStyle w:val="ad"/>
            </w:pPr>
            <w:r w:rsidRPr="00C30666">
              <w:rPr>
                <w:rFonts w:hint="eastAsia"/>
              </w:rPr>
              <w:t>―</w:t>
            </w:r>
          </w:p>
        </w:tc>
        <w:tc>
          <w:tcPr>
            <w:tcW w:w="2448" w:type="dxa"/>
            <w:tcBorders>
              <w:top w:val="single" w:sz="2" w:space="0" w:color="auto"/>
              <w:left w:val="single" w:sz="2" w:space="0" w:color="auto"/>
              <w:bottom w:val="single" w:sz="2" w:space="0" w:color="auto"/>
              <w:right w:val="nil"/>
            </w:tcBorders>
            <w:vAlign w:val="center"/>
          </w:tcPr>
          <w:p w:rsidR="00460359" w:rsidRPr="00C30666" w:rsidRDefault="00460359" w:rsidP="00460359">
            <w:pPr>
              <w:pStyle w:val="ad"/>
            </w:pPr>
            <w:r w:rsidRPr="00C30666">
              <w:rPr>
                <w:rFonts w:hint="eastAsia"/>
              </w:rPr>
              <w:t>―　at　―℃</w:t>
            </w:r>
          </w:p>
        </w:tc>
      </w:tr>
      <w:tr w:rsidR="00460359" w:rsidRPr="00D11FDD" w:rsidTr="00460359">
        <w:trPr>
          <w:trHeight w:val="283"/>
          <w:jc w:val="right"/>
        </w:trPr>
        <w:tc>
          <w:tcPr>
            <w:tcW w:w="1724" w:type="dxa"/>
            <w:tcBorders>
              <w:top w:val="single" w:sz="2" w:space="0" w:color="auto"/>
              <w:left w:val="nil"/>
              <w:bottom w:val="single" w:sz="2" w:space="0" w:color="auto"/>
              <w:right w:val="single" w:sz="2" w:space="0" w:color="auto"/>
            </w:tcBorders>
            <w:vAlign w:val="center"/>
          </w:tcPr>
          <w:p w:rsidR="00460359" w:rsidRPr="00870E8A" w:rsidRDefault="00460359" w:rsidP="00460359">
            <w:pPr>
              <w:pStyle w:val="ad"/>
            </w:pPr>
            <w:r w:rsidRPr="00870E8A">
              <w:rPr>
                <w:rFonts w:hint="eastAsia"/>
              </w:rPr>
              <w:t>溶着金属</w:t>
            </w:r>
            <w:r>
              <w:rPr>
                <w:rFonts w:hint="eastAsia"/>
              </w:rPr>
              <w:t>(</w:t>
            </w:r>
            <w:r w:rsidRPr="00870E8A">
              <w:rPr>
                <w:rFonts w:hint="eastAsia"/>
              </w:rPr>
              <w:t>測定例</w:t>
            </w:r>
            <w:r>
              <w:rPr>
                <w:rFonts w:hint="eastAsia"/>
              </w:rPr>
              <w:t>)</w:t>
            </w:r>
          </w:p>
        </w:tc>
        <w:tc>
          <w:tcPr>
            <w:tcW w:w="1130" w:type="dxa"/>
            <w:tcBorders>
              <w:top w:val="single" w:sz="2" w:space="0" w:color="auto"/>
              <w:left w:val="single" w:sz="2" w:space="0" w:color="auto"/>
              <w:bottom w:val="single" w:sz="2" w:space="0" w:color="auto"/>
              <w:right w:val="single" w:sz="2" w:space="0" w:color="auto"/>
            </w:tcBorders>
            <w:vAlign w:val="center"/>
          </w:tcPr>
          <w:p w:rsidR="00460359" w:rsidRPr="00C30666" w:rsidRDefault="00460359" w:rsidP="00460359">
            <w:pPr>
              <w:pStyle w:val="ad"/>
            </w:pPr>
            <w:r w:rsidRPr="00C30666">
              <w:rPr>
                <w:rFonts w:hint="eastAsia"/>
              </w:rPr>
              <w:t>55.0</w:t>
            </w:r>
          </w:p>
        </w:tc>
        <w:tc>
          <w:tcPr>
            <w:tcW w:w="2016" w:type="dxa"/>
            <w:tcBorders>
              <w:top w:val="single" w:sz="2" w:space="0" w:color="auto"/>
              <w:left w:val="single" w:sz="2" w:space="0" w:color="auto"/>
              <w:bottom w:val="single" w:sz="2" w:space="0" w:color="auto"/>
              <w:right w:val="single" w:sz="2" w:space="0" w:color="auto"/>
            </w:tcBorders>
            <w:vAlign w:val="center"/>
          </w:tcPr>
          <w:p w:rsidR="00460359" w:rsidRPr="00C30666" w:rsidRDefault="00460359" w:rsidP="00460359">
            <w:pPr>
              <w:pStyle w:val="ad"/>
            </w:pPr>
            <w:r w:rsidRPr="00C30666">
              <w:rPr>
                <w:rFonts w:hint="eastAsia"/>
              </w:rPr>
              <w:t>48.0</w:t>
            </w:r>
          </w:p>
        </w:tc>
        <w:tc>
          <w:tcPr>
            <w:tcW w:w="733" w:type="dxa"/>
            <w:tcBorders>
              <w:top w:val="single" w:sz="2" w:space="0" w:color="auto"/>
              <w:left w:val="single" w:sz="2" w:space="0" w:color="auto"/>
              <w:bottom w:val="single" w:sz="2" w:space="0" w:color="auto"/>
              <w:right w:val="single" w:sz="2" w:space="0" w:color="auto"/>
            </w:tcBorders>
            <w:vAlign w:val="center"/>
          </w:tcPr>
          <w:p w:rsidR="00460359" w:rsidRPr="00C30666" w:rsidRDefault="00460359" w:rsidP="00460359">
            <w:pPr>
              <w:pStyle w:val="ad"/>
            </w:pPr>
            <w:r w:rsidRPr="00C30666">
              <w:rPr>
                <w:rFonts w:hint="eastAsia"/>
              </w:rPr>
              <w:t>33</w:t>
            </w:r>
          </w:p>
        </w:tc>
        <w:tc>
          <w:tcPr>
            <w:tcW w:w="2448" w:type="dxa"/>
            <w:tcBorders>
              <w:top w:val="single" w:sz="2" w:space="0" w:color="auto"/>
              <w:left w:val="single" w:sz="2" w:space="0" w:color="auto"/>
              <w:bottom w:val="single" w:sz="2" w:space="0" w:color="auto"/>
              <w:right w:val="nil"/>
            </w:tcBorders>
            <w:vAlign w:val="center"/>
          </w:tcPr>
          <w:p w:rsidR="00460359" w:rsidRPr="00C30666" w:rsidRDefault="00460359" w:rsidP="00460359">
            <w:pPr>
              <w:pStyle w:val="ad"/>
            </w:pPr>
            <w:r w:rsidRPr="00C30666">
              <w:rPr>
                <w:rFonts w:hint="eastAsia"/>
              </w:rPr>
              <w:t xml:space="preserve">22　at　</w:t>
            </w:r>
            <w:r>
              <w:rPr>
                <w:rFonts w:hint="eastAsia"/>
              </w:rPr>
              <w:t xml:space="preserve"> </w:t>
            </w:r>
            <w:r w:rsidRPr="00C30666">
              <w:rPr>
                <w:rFonts w:hint="eastAsia"/>
              </w:rPr>
              <w:t>0℃</w:t>
            </w:r>
          </w:p>
        </w:tc>
      </w:tr>
    </w:tbl>
    <w:p w:rsidR="00404876" w:rsidRPr="00404876" w:rsidRDefault="00404876" w:rsidP="0053360C">
      <w:pPr>
        <w:pStyle w:val="-3"/>
        <w:spacing w:before="360"/>
      </w:pPr>
      <w:r w:rsidRPr="00404876">
        <w:rPr>
          <w:rFonts w:hint="eastAsia"/>
        </w:rPr>
        <w:t>溶　接（</w:t>
      </w:r>
      <w:r w:rsidRPr="00404876">
        <w:rPr>
          <w:rFonts w:hint="eastAsia"/>
        </w:rPr>
        <w:t>Welding</w:t>
      </w:r>
      <w:r w:rsidRPr="00404876">
        <w:rPr>
          <w:rFonts w:hint="eastAsia"/>
        </w:rPr>
        <w:t>）</w:t>
      </w:r>
    </w:p>
    <w:p w:rsidR="002B19D4" w:rsidRDefault="00404876" w:rsidP="00404876">
      <w:pPr>
        <w:pStyle w:val="a9"/>
        <w:ind w:left="630"/>
      </w:pPr>
      <w:r w:rsidRPr="00404876">
        <w:rPr>
          <w:rFonts w:hint="eastAsia"/>
        </w:rPr>
        <w:t>溶接方法（</w:t>
      </w:r>
      <w:r w:rsidRPr="00404876">
        <w:rPr>
          <w:rFonts w:hint="eastAsia"/>
        </w:rPr>
        <w:t>Welding method</w:t>
      </w:r>
      <w:r w:rsidRPr="00404876">
        <w:rPr>
          <w:rFonts w:hint="eastAsia"/>
        </w:rPr>
        <w:t>）：被覆アーク溶接（</w:t>
      </w:r>
      <w:r w:rsidRPr="00404876">
        <w:rPr>
          <w:rFonts w:hint="eastAsia"/>
        </w:rPr>
        <w:t>Shielded metal-arc welding</w:t>
      </w:r>
      <w:r w:rsidRPr="00404876">
        <w:rPr>
          <w:rFonts w:hint="eastAsia"/>
        </w:rPr>
        <w:t>）</w:t>
      </w:r>
    </w:p>
    <w:p w:rsidR="00404876" w:rsidRPr="00404876" w:rsidRDefault="00404876" w:rsidP="002B19D4">
      <w:pPr>
        <w:pStyle w:val="ac"/>
      </w:pPr>
      <w:r w:rsidRPr="00404876">
        <w:rPr>
          <w:rFonts w:hint="eastAsia"/>
        </w:rPr>
        <w:t>溶接条件（</w:t>
      </w:r>
      <w:r w:rsidRPr="00404876">
        <w:rPr>
          <w:rFonts w:hint="eastAsia"/>
        </w:rPr>
        <w:t>Welding condition</w:t>
      </w:r>
      <w:r w:rsidRPr="00404876">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10"/>
        <w:gridCol w:w="1610"/>
        <w:gridCol w:w="1610"/>
        <w:gridCol w:w="1610"/>
        <w:gridCol w:w="1611"/>
      </w:tblGrid>
      <w:tr w:rsidR="006126D9" w:rsidRPr="00822E5A" w:rsidTr="00F04577">
        <w:trPr>
          <w:trHeight w:val="510"/>
          <w:jc w:val="right"/>
        </w:trPr>
        <w:tc>
          <w:tcPr>
            <w:tcW w:w="1610" w:type="dxa"/>
            <w:tcBorders>
              <w:top w:val="single" w:sz="2" w:space="0" w:color="auto"/>
              <w:left w:val="nil"/>
              <w:bottom w:val="single" w:sz="2" w:space="0" w:color="auto"/>
              <w:right w:val="single" w:sz="2" w:space="0" w:color="auto"/>
            </w:tcBorders>
            <w:vAlign w:val="center"/>
          </w:tcPr>
          <w:p w:rsidR="006126D9" w:rsidRPr="00B078C0" w:rsidRDefault="006126D9" w:rsidP="00F04577">
            <w:pPr>
              <w:pStyle w:val="ad"/>
            </w:pPr>
            <w:r w:rsidRPr="00B078C0">
              <w:rPr>
                <w:rFonts w:hint="eastAsia"/>
              </w:rPr>
              <w:t>開　先　形　状</w:t>
            </w:r>
          </w:p>
        </w:tc>
        <w:tc>
          <w:tcPr>
            <w:tcW w:w="1610" w:type="dxa"/>
            <w:tcBorders>
              <w:top w:val="single" w:sz="2" w:space="0" w:color="auto"/>
              <w:left w:val="single" w:sz="2" w:space="0" w:color="auto"/>
              <w:bottom w:val="single" w:sz="2" w:space="0" w:color="auto"/>
              <w:right w:val="single" w:sz="2" w:space="0" w:color="auto"/>
            </w:tcBorders>
            <w:vAlign w:val="center"/>
          </w:tcPr>
          <w:p w:rsidR="006126D9" w:rsidRPr="00B078C0" w:rsidRDefault="006126D9" w:rsidP="00F04577">
            <w:pPr>
              <w:pStyle w:val="ad"/>
            </w:pPr>
            <w:r w:rsidRPr="006126D9">
              <w:rPr>
                <w:rFonts w:hint="eastAsia"/>
                <w:spacing w:val="45"/>
                <w:kern w:val="0"/>
                <w:fitText w:val="1260" w:id="1730506752"/>
              </w:rPr>
              <w:t>アーク電</w:t>
            </w:r>
            <w:r w:rsidRPr="006126D9">
              <w:rPr>
                <w:rFonts w:hint="eastAsia"/>
                <w:kern w:val="0"/>
                <w:fitText w:val="1260" w:id="1730506752"/>
              </w:rPr>
              <w:t>圧</w:t>
            </w:r>
            <w:r>
              <w:br/>
            </w:r>
            <w:r>
              <w:rPr>
                <w:rFonts w:hint="eastAsia"/>
              </w:rPr>
              <w:t>（</w:t>
            </w:r>
            <w:r w:rsidRPr="00771769">
              <w:rPr>
                <w:rStyle w:val="-MSP"/>
                <w:rFonts w:hint="eastAsia"/>
              </w:rPr>
              <w:t>V</w:t>
            </w:r>
            <w:r>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6126D9" w:rsidRPr="00B078C0" w:rsidRDefault="006126D9" w:rsidP="00F04577">
            <w:pPr>
              <w:pStyle w:val="ad"/>
            </w:pPr>
            <w:r w:rsidRPr="00B078C0">
              <w:rPr>
                <w:rFonts w:hint="eastAsia"/>
              </w:rPr>
              <w:t>溶</w:t>
            </w:r>
            <w:r>
              <w:rPr>
                <w:rFonts w:hint="eastAsia"/>
              </w:rPr>
              <w:t xml:space="preserve">　</w:t>
            </w:r>
            <w:r w:rsidRPr="00B078C0">
              <w:rPr>
                <w:rFonts w:hint="eastAsia"/>
              </w:rPr>
              <w:t>接</w:t>
            </w:r>
            <w:r>
              <w:rPr>
                <w:rFonts w:hint="eastAsia"/>
              </w:rPr>
              <w:t xml:space="preserve">　</w:t>
            </w:r>
            <w:r w:rsidRPr="00B078C0">
              <w:rPr>
                <w:rFonts w:hint="eastAsia"/>
              </w:rPr>
              <w:t>電</w:t>
            </w:r>
            <w:r>
              <w:rPr>
                <w:rFonts w:hint="eastAsia"/>
              </w:rPr>
              <w:t xml:space="preserve">　</w:t>
            </w:r>
            <w:r w:rsidRPr="00B078C0">
              <w:rPr>
                <w:rFonts w:hint="eastAsia"/>
              </w:rPr>
              <w:t>流</w:t>
            </w:r>
            <w:r>
              <w:br/>
            </w:r>
            <w:r>
              <w:rPr>
                <w:rFonts w:hint="eastAsia"/>
              </w:rPr>
              <w:t>（</w:t>
            </w:r>
            <w:r w:rsidRPr="00771769">
              <w:rPr>
                <w:rStyle w:val="-MSP"/>
                <w:rFonts w:hint="eastAsia"/>
              </w:rPr>
              <w:t>A</w:t>
            </w:r>
            <w:r>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6126D9" w:rsidRPr="0020581D" w:rsidRDefault="006126D9" w:rsidP="00F04577">
            <w:pPr>
              <w:pStyle w:val="ad"/>
            </w:pPr>
            <w:r w:rsidRPr="0020581D">
              <w:rPr>
                <w:rFonts w:hint="eastAsia"/>
              </w:rPr>
              <w:t>溶</w:t>
            </w:r>
            <w:r>
              <w:rPr>
                <w:rFonts w:hint="eastAsia"/>
              </w:rPr>
              <w:t xml:space="preserve">　</w:t>
            </w:r>
            <w:r w:rsidRPr="0020581D">
              <w:rPr>
                <w:rFonts w:hint="eastAsia"/>
              </w:rPr>
              <w:t>接</w:t>
            </w:r>
            <w:r>
              <w:rPr>
                <w:rFonts w:hint="eastAsia"/>
              </w:rPr>
              <w:t xml:space="preserve">　</w:t>
            </w:r>
            <w:r w:rsidRPr="0020581D">
              <w:rPr>
                <w:rFonts w:hint="eastAsia"/>
              </w:rPr>
              <w:t>速</w:t>
            </w:r>
            <w:r>
              <w:rPr>
                <w:rFonts w:hint="eastAsia"/>
              </w:rPr>
              <w:t xml:space="preserve">　</w:t>
            </w:r>
            <w:r w:rsidRPr="0020581D">
              <w:rPr>
                <w:rFonts w:hint="eastAsia"/>
              </w:rPr>
              <w:t>度（mm/min）</w:t>
            </w:r>
          </w:p>
        </w:tc>
        <w:tc>
          <w:tcPr>
            <w:tcW w:w="1611" w:type="dxa"/>
            <w:tcBorders>
              <w:top w:val="single" w:sz="2" w:space="0" w:color="auto"/>
              <w:left w:val="single" w:sz="2" w:space="0" w:color="auto"/>
              <w:bottom w:val="single" w:sz="2" w:space="0" w:color="auto"/>
              <w:right w:val="nil"/>
            </w:tcBorders>
            <w:vAlign w:val="center"/>
          </w:tcPr>
          <w:p w:rsidR="006126D9" w:rsidRPr="0020581D" w:rsidRDefault="006126D9" w:rsidP="00F04577">
            <w:pPr>
              <w:pStyle w:val="ad"/>
            </w:pPr>
            <w:r w:rsidRPr="0020581D">
              <w:rPr>
                <w:rFonts w:hint="eastAsia"/>
              </w:rPr>
              <w:t>積</w:t>
            </w:r>
            <w:r>
              <w:rPr>
                <w:rFonts w:hint="eastAsia"/>
              </w:rPr>
              <w:t xml:space="preserve">　</w:t>
            </w:r>
            <w:r w:rsidRPr="0020581D">
              <w:rPr>
                <w:rFonts w:hint="eastAsia"/>
              </w:rPr>
              <w:t>層</w:t>
            </w:r>
            <w:r>
              <w:rPr>
                <w:rFonts w:hint="eastAsia"/>
              </w:rPr>
              <w:t xml:space="preserve">　</w:t>
            </w:r>
            <w:r w:rsidRPr="0020581D">
              <w:rPr>
                <w:rFonts w:hint="eastAsia"/>
              </w:rPr>
              <w:t>方</w:t>
            </w:r>
            <w:r>
              <w:rPr>
                <w:rFonts w:hint="eastAsia"/>
              </w:rPr>
              <w:t xml:space="preserve">　</w:t>
            </w:r>
            <w:r w:rsidRPr="0020581D">
              <w:rPr>
                <w:rFonts w:hint="eastAsia"/>
              </w:rPr>
              <w:t>法</w:t>
            </w:r>
          </w:p>
        </w:tc>
      </w:tr>
      <w:tr w:rsidR="006126D9" w:rsidRPr="00822E5A" w:rsidTr="006126D9">
        <w:trPr>
          <w:trHeight w:val="283"/>
          <w:jc w:val="right"/>
        </w:trPr>
        <w:tc>
          <w:tcPr>
            <w:tcW w:w="1610" w:type="dxa"/>
            <w:tcBorders>
              <w:top w:val="single" w:sz="2" w:space="0" w:color="auto"/>
              <w:left w:val="nil"/>
              <w:bottom w:val="single" w:sz="2" w:space="0" w:color="auto"/>
              <w:right w:val="single" w:sz="2" w:space="0" w:color="auto"/>
            </w:tcBorders>
            <w:vAlign w:val="center"/>
          </w:tcPr>
          <w:p w:rsidR="006126D9" w:rsidRPr="006126D9" w:rsidRDefault="006126D9" w:rsidP="006126D9">
            <w:pPr>
              <w:pStyle w:val="ad"/>
            </w:pPr>
            <w:r w:rsidRPr="006126D9">
              <w:rPr>
                <w:rFonts w:hint="eastAsia"/>
              </w:rPr>
              <w:t>Y　　形</w:t>
            </w:r>
          </w:p>
        </w:tc>
        <w:tc>
          <w:tcPr>
            <w:tcW w:w="1610" w:type="dxa"/>
            <w:tcBorders>
              <w:top w:val="single" w:sz="2" w:space="0" w:color="auto"/>
              <w:left w:val="single" w:sz="2" w:space="0" w:color="auto"/>
              <w:bottom w:val="single" w:sz="2" w:space="0" w:color="auto"/>
              <w:right w:val="single" w:sz="2" w:space="0" w:color="auto"/>
            </w:tcBorders>
            <w:vAlign w:val="center"/>
          </w:tcPr>
          <w:p w:rsidR="006126D9" w:rsidRPr="006126D9" w:rsidRDefault="006126D9" w:rsidP="006126D9">
            <w:pPr>
              <w:pStyle w:val="ad"/>
            </w:pPr>
            <w:r w:rsidRPr="006126D9">
              <w:rPr>
                <w:rFonts w:hint="eastAsia"/>
              </w:rPr>
              <w:t>23</w:t>
            </w:r>
          </w:p>
        </w:tc>
        <w:tc>
          <w:tcPr>
            <w:tcW w:w="1610" w:type="dxa"/>
            <w:tcBorders>
              <w:top w:val="single" w:sz="2" w:space="0" w:color="auto"/>
              <w:left w:val="single" w:sz="2" w:space="0" w:color="auto"/>
              <w:bottom w:val="single" w:sz="2" w:space="0" w:color="auto"/>
              <w:right w:val="single" w:sz="2" w:space="0" w:color="auto"/>
            </w:tcBorders>
            <w:vAlign w:val="center"/>
          </w:tcPr>
          <w:p w:rsidR="006126D9" w:rsidRPr="006126D9" w:rsidRDefault="006126D9" w:rsidP="006126D9">
            <w:pPr>
              <w:pStyle w:val="ad"/>
            </w:pPr>
            <w:r w:rsidRPr="006126D9">
              <w:rPr>
                <w:rFonts w:hint="eastAsia"/>
              </w:rPr>
              <w:t>150</w:t>
            </w:r>
          </w:p>
        </w:tc>
        <w:tc>
          <w:tcPr>
            <w:tcW w:w="1610" w:type="dxa"/>
            <w:tcBorders>
              <w:top w:val="single" w:sz="2" w:space="0" w:color="auto"/>
              <w:left w:val="single" w:sz="2" w:space="0" w:color="auto"/>
              <w:bottom w:val="single" w:sz="2" w:space="0" w:color="auto"/>
              <w:right w:val="single" w:sz="2" w:space="0" w:color="auto"/>
            </w:tcBorders>
            <w:vAlign w:val="center"/>
          </w:tcPr>
          <w:p w:rsidR="006126D9" w:rsidRPr="006126D9" w:rsidRDefault="006126D9" w:rsidP="006126D9">
            <w:pPr>
              <w:pStyle w:val="ad"/>
            </w:pPr>
            <w:r w:rsidRPr="006126D9">
              <w:rPr>
                <w:rFonts w:hint="eastAsia"/>
              </w:rPr>
              <w:t>150</w:t>
            </w:r>
          </w:p>
        </w:tc>
        <w:tc>
          <w:tcPr>
            <w:tcW w:w="1611" w:type="dxa"/>
            <w:tcBorders>
              <w:top w:val="single" w:sz="2" w:space="0" w:color="auto"/>
              <w:left w:val="single" w:sz="2" w:space="0" w:color="auto"/>
              <w:bottom w:val="single" w:sz="2" w:space="0" w:color="auto"/>
              <w:right w:val="nil"/>
            </w:tcBorders>
            <w:vAlign w:val="center"/>
          </w:tcPr>
          <w:p w:rsidR="006126D9" w:rsidRPr="006126D9" w:rsidRDefault="006126D9" w:rsidP="006126D9">
            <w:pPr>
              <w:pStyle w:val="ad"/>
            </w:pPr>
            <w:r w:rsidRPr="006126D9">
              <w:rPr>
                <w:rFonts w:hint="eastAsia"/>
              </w:rPr>
              <w:t>1層3パス</w:t>
            </w:r>
          </w:p>
        </w:tc>
      </w:tr>
    </w:tbl>
    <w:p w:rsidR="00404876" w:rsidRPr="00404876" w:rsidRDefault="00404876" w:rsidP="0053360C">
      <w:pPr>
        <w:pStyle w:val="-3"/>
        <w:spacing w:before="360"/>
      </w:pPr>
      <w:r w:rsidRPr="00404876">
        <w:rPr>
          <w:rFonts w:hint="eastAsia"/>
        </w:rPr>
        <w:t>破面の解説（</w:t>
      </w:r>
      <w:r w:rsidRPr="00404876">
        <w:rPr>
          <w:rFonts w:hint="eastAsia"/>
        </w:rPr>
        <w:t>Fracture Surface Analysis</w:t>
      </w:r>
      <w:r w:rsidRPr="00404876">
        <w:rPr>
          <w:rFonts w:hint="eastAsia"/>
        </w:rPr>
        <w:t>）</w:t>
      </w:r>
    </w:p>
    <w:p w:rsidR="0045072F" w:rsidRPr="00404876" w:rsidRDefault="00404876" w:rsidP="009B5F7A">
      <w:pPr>
        <w:pStyle w:val="-4"/>
        <w:ind w:left="420"/>
      </w:pPr>
      <w:r w:rsidRPr="00404876">
        <w:rPr>
          <w:rFonts w:hint="eastAsia"/>
        </w:rPr>
        <w:t xml:space="preserve">　</w:t>
      </w:r>
      <w:r w:rsidRPr="006126D9">
        <w:rPr>
          <w:rStyle w:val="-MSP0"/>
          <w:rFonts w:hint="eastAsia"/>
        </w:rPr>
        <w:t>Fig.1</w:t>
      </w:r>
      <w:r w:rsidRPr="00404876">
        <w:rPr>
          <w:rFonts w:hint="eastAsia"/>
        </w:rPr>
        <w:t>は溶接部横断面のマクロ組織を示したもので，溶接金属内にブローホール（</w:t>
      </w:r>
      <w:r w:rsidRPr="00404876">
        <w:rPr>
          <w:rFonts w:hint="eastAsia"/>
        </w:rPr>
        <w:t>Blowhole</w:t>
      </w:r>
      <w:r w:rsidRPr="00404876">
        <w:rPr>
          <w:rFonts w:hint="eastAsia"/>
        </w:rPr>
        <w:t>）が発生している</w:t>
      </w:r>
      <w:r w:rsidR="00FB2AD1">
        <w:rPr>
          <w:rFonts w:hint="eastAsia"/>
        </w:rPr>
        <w:t>．</w:t>
      </w:r>
      <w:r w:rsidR="00FB2AD1" w:rsidRPr="006126D9">
        <w:rPr>
          <w:rStyle w:val="-MSP0"/>
          <w:rFonts w:hint="eastAsia"/>
        </w:rPr>
        <w:t>Fig</w:t>
      </w:r>
      <w:r w:rsidRPr="006126D9">
        <w:rPr>
          <w:rStyle w:val="-MSP0"/>
          <w:rFonts w:hint="eastAsia"/>
        </w:rPr>
        <w:t>.2</w:t>
      </w:r>
      <w:r w:rsidRPr="00404876">
        <w:rPr>
          <w:rFonts w:hint="eastAsia"/>
        </w:rPr>
        <w:t>はブローホール内面を低倍率で拡大して示したもので</w:t>
      </w:r>
      <w:r w:rsidR="00FB2AD1">
        <w:rPr>
          <w:rFonts w:hint="eastAsia"/>
        </w:rPr>
        <w:t>，</w:t>
      </w:r>
      <w:r w:rsidR="00FB2AD1" w:rsidRPr="006126D9">
        <w:rPr>
          <w:rStyle w:val="-MSP0"/>
          <w:rFonts w:hint="eastAsia"/>
        </w:rPr>
        <w:t>Fig</w:t>
      </w:r>
      <w:r w:rsidRPr="006126D9">
        <w:rPr>
          <w:rStyle w:val="-MSP0"/>
          <w:rFonts w:hint="eastAsia"/>
        </w:rPr>
        <w:t>.3</w:t>
      </w:r>
      <w:r w:rsidRPr="00404876">
        <w:rPr>
          <w:rFonts w:hint="eastAsia"/>
        </w:rPr>
        <w:t>はそれをさらに拡大したものである．ブローホール内部は比較的無特徴で滑らかであり，粒界と思われるくぼみとセル状樹枝状晶の突起状のものが観察される．一般に，炭素鋼の被覆アーク溶接金属中のブローホール内面は比較的無特徴で，セル状樹枝状模様はあまり明確には見られないようである．</w:t>
      </w:r>
    </w:p>
    <w:p w:rsidR="0045072F" w:rsidRDefault="0045072F" w:rsidP="009B5F7A">
      <w:pPr>
        <w:pStyle w:val="-4"/>
        <w:ind w:left="420"/>
      </w:pPr>
      <w:r>
        <w:br w:type="page"/>
      </w:r>
    </w:p>
    <w:p w:rsidR="0045072F" w:rsidRPr="00404876" w:rsidRDefault="00AF35E8" w:rsidP="00693170">
      <w:pPr>
        <w:pStyle w:val="a9"/>
        <w:ind w:left="630"/>
      </w:pPr>
      <w:r>
        <w:rPr>
          <w:noProof/>
        </w:rPr>
        <w:lastRenderedPageBreak/>
        <w:drawing>
          <wp:anchor distT="0" distB="0" distL="114300" distR="114300" simplePos="0" relativeHeight="251624960" behindDoc="0" locked="0" layoutInCell="1" allowOverlap="1">
            <wp:simplePos x="0" y="0"/>
            <wp:positionH relativeFrom="column">
              <wp:posOffset>1274876</wp:posOffset>
            </wp:positionH>
            <wp:positionV relativeFrom="page">
              <wp:posOffset>966470</wp:posOffset>
            </wp:positionV>
            <wp:extent cx="2837180" cy="2133600"/>
            <wp:effectExtent l="0" t="0" r="1270"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図 30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7180" cy="2133600"/>
                    </a:xfrm>
                    <a:prstGeom prst="rect">
                      <a:avLst/>
                    </a:prstGeom>
                  </pic:spPr>
                </pic:pic>
              </a:graphicData>
            </a:graphic>
          </wp:anchor>
        </w:drawing>
      </w:r>
    </w:p>
    <w:p w:rsidR="0045072F" w:rsidRDefault="0045072F" w:rsidP="00693170">
      <w:pPr>
        <w:pStyle w:val="a9"/>
        <w:ind w:left="630"/>
      </w:pPr>
    </w:p>
    <w:p w:rsidR="0045072F" w:rsidRDefault="0045072F" w:rsidP="00693170">
      <w:pPr>
        <w:pStyle w:val="a9"/>
        <w:ind w:left="630"/>
      </w:pPr>
    </w:p>
    <w:p w:rsidR="0045072F" w:rsidRDefault="00AF35E8" w:rsidP="00693170">
      <w:pPr>
        <w:pStyle w:val="a9"/>
        <w:ind w:left="630"/>
      </w:pPr>
      <w:r>
        <w:rPr>
          <w:noProof/>
        </w:rPr>
        <mc:AlternateContent>
          <mc:Choice Requires="wps">
            <w:drawing>
              <wp:anchor distT="0" distB="0" distL="114300" distR="114300" simplePos="0" relativeHeight="251622912" behindDoc="0" locked="0" layoutInCell="1" allowOverlap="1">
                <wp:simplePos x="0" y="0"/>
                <wp:positionH relativeFrom="column">
                  <wp:posOffset>1274876</wp:posOffset>
                </wp:positionH>
                <wp:positionV relativeFrom="page">
                  <wp:posOffset>3105150</wp:posOffset>
                </wp:positionV>
                <wp:extent cx="2837180" cy="437515"/>
                <wp:effectExtent l="0" t="0" r="127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437515"/>
                        </a:xfrm>
                        <a:prstGeom prst="rect">
                          <a:avLst/>
                        </a:prstGeom>
                        <a:noFill/>
                        <a:ln w="9525">
                          <a:noFill/>
                          <a:miter lim="800000"/>
                          <a:headEnd/>
                          <a:tailEnd/>
                        </a:ln>
                      </wps:spPr>
                      <wps:txbx>
                        <w:txbxContent>
                          <w:p w:rsidR="00F04577" w:rsidRPr="00693170" w:rsidRDefault="00F04577" w:rsidP="003F16D0">
                            <w:pPr>
                              <w:pStyle w:val="Fig"/>
                            </w:pPr>
                            <w:r w:rsidRPr="00116CB3">
                              <w:rPr>
                                <w:rStyle w:val="FigMSP"/>
                                <w:rFonts w:hint="eastAsia"/>
                              </w:rPr>
                              <w:t>Fig.1</w:t>
                            </w:r>
                            <w:r w:rsidRPr="00404876">
                              <w:rPr>
                                <w:rFonts w:hint="eastAsia"/>
                              </w:rPr>
                              <w:t xml:space="preserve">　溶接部横断面のマクロ組織</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32" type="#_x0000_t202" style="position:absolute;left:0;text-align:left;margin-left:100.4pt;margin-top:244.5pt;width:223.4pt;height:34.45pt;z-index:2516229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" filled="f" stroked="f">
                <v:textbox style="mso-fit-shape-to-text:t" inset="0,3mm,0,5mm">
                  <w:txbxContent>
                    <w:p w:rsidR="00F04577" w:rsidRPr="00693170" w:rsidRDefault="00F04577" w:rsidP="003F16D0">
                      <w:pPr>
                        <w:pStyle w:val="Fig"/>
                      </w:pPr>
                      <w:r w:rsidRPr="00116CB3">
                        <w:rPr>
                          <w:rStyle w:val="FigMSP"/>
                          <w:rFonts w:hint="eastAsia"/>
                        </w:rPr>
                        <w:t>Fig.1</w:t>
                      </w:r>
                      <w:r w:rsidRPr="00404876">
                        <w:rPr>
                          <w:rFonts w:hint="eastAsia"/>
                        </w:rPr>
                        <w:t xml:space="preserve">　溶接部横断面のマクロ組織</w:t>
                      </w:r>
                    </w:p>
                  </w:txbxContent>
                </v:textbox>
                <w10:wrap anchory="page"/>
              </v:shape>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1266250</wp:posOffset>
                </wp:positionH>
                <wp:positionV relativeFrom="page">
                  <wp:posOffset>5831205</wp:posOffset>
                </wp:positionV>
                <wp:extent cx="2854960" cy="437515"/>
                <wp:effectExtent l="0" t="0" r="254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437515"/>
                        </a:xfrm>
                        <a:prstGeom prst="rect">
                          <a:avLst/>
                        </a:prstGeom>
                        <a:noFill/>
                        <a:ln w="9525">
                          <a:noFill/>
                          <a:miter lim="800000"/>
                          <a:headEnd/>
                          <a:tailEnd/>
                        </a:ln>
                      </wps:spPr>
                      <wps:txbx>
                        <w:txbxContent>
                          <w:p w:rsidR="00F04577" w:rsidRPr="00693170" w:rsidRDefault="00F04577" w:rsidP="003F16D0">
                            <w:pPr>
                              <w:pStyle w:val="Fig"/>
                            </w:pPr>
                            <w:r w:rsidRPr="00116CB3">
                              <w:rPr>
                                <w:rStyle w:val="FigMSP"/>
                                <w:rFonts w:hint="eastAsia"/>
                              </w:rPr>
                              <w:t>Fig.2</w:t>
                            </w:r>
                            <w:r w:rsidRPr="00404876">
                              <w:rPr>
                                <w:rFonts w:hint="eastAsia"/>
                              </w:rPr>
                              <w:t xml:space="preserve">　低倍率で拡大したブローホールの様相</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33" type="#_x0000_t202" style="position:absolute;left:0;text-align:left;margin-left:99.7pt;margin-top:459.15pt;width:224.8pt;height:34.45pt;z-index:251623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" filled="f" stroked="f">
                <v:textbox style="mso-fit-shape-to-text:t" inset="0,3mm,0,5mm">
                  <w:txbxContent>
                    <w:p w:rsidR="00F04577" w:rsidRPr="00693170" w:rsidRDefault="00F04577" w:rsidP="003F16D0">
                      <w:pPr>
                        <w:pStyle w:val="Fig"/>
                      </w:pPr>
                      <w:r w:rsidRPr="00116CB3">
                        <w:rPr>
                          <w:rStyle w:val="FigMSP"/>
                          <w:rFonts w:hint="eastAsia"/>
                        </w:rPr>
                        <w:t>Fig.2</w:t>
                      </w:r>
                      <w:r w:rsidRPr="00404876">
                        <w:rPr>
                          <w:rFonts w:hint="eastAsia"/>
                        </w:rPr>
                        <w:t xml:space="preserve">　低倍率で拡大したブローホールの様相</w:t>
                      </w:r>
                    </w:p>
                  </w:txbxContent>
                </v:textbox>
                <w10:wrap anchory="page"/>
              </v:shape>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column">
                  <wp:posOffset>1257623</wp:posOffset>
                </wp:positionH>
                <wp:positionV relativeFrom="page">
                  <wp:posOffset>8531225</wp:posOffset>
                </wp:positionV>
                <wp:extent cx="2874010" cy="437515"/>
                <wp:effectExtent l="0" t="0" r="254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437515"/>
                        </a:xfrm>
                        <a:prstGeom prst="rect">
                          <a:avLst/>
                        </a:prstGeom>
                        <a:noFill/>
                        <a:ln w="9525">
                          <a:noFill/>
                          <a:miter lim="800000"/>
                          <a:headEnd/>
                          <a:tailEnd/>
                        </a:ln>
                      </wps:spPr>
                      <wps:txbx>
                        <w:txbxContent>
                          <w:p w:rsidR="00F04577" w:rsidRPr="005D3F65" w:rsidRDefault="00F04577" w:rsidP="003F16D0">
                            <w:pPr>
                              <w:pStyle w:val="Fig"/>
                            </w:pPr>
                            <w:r w:rsidRPr="00116CB3">
                              <w:rPr>
                                <w:rStyle w:val="FigMSP"/>
                                <w:rFonts w:hint="eastAsia"/>
                              </w:rPr>
                              <w:t>Fig.3</w:t>
                            </w:r>
                            <w:r w:rsidRPr="00404876">
                              <w:rPr>
                                <w:rFonts w:hint="eastAsia"/>
                              </w:rPr>
                              <w:t xml:space="preserve">　高倍率で拡大したブローホール内面の様相</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34" type="#_x0000_t202" style="position:absolute;left:0;text-align:left;margin-left:99.05pt;margin-top:671.75pt;width:226.3pt;height:34.45pt;z-index:2516259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" filled="f" stroked="f">
                <v:textbox style="mso-fit-shape-to-text:t" inset="0,3mm,0,5mm">
                  <w:txbxContent>
                    <w:p w:rsidR="00F04577" w:rsidRPr="005D3F65" w:rsidRDefault="00F04577" w:rsidP="003F16D0">
                      <w:pPr>
                        <w:pStyle w:val="Fig"/>
                      </w:pPr>
                      <w:r w:rsidRPr="00116CB3">
                        <w:rPr>
                          <w:rStyle w:val="FigMSP"/>
                          <w:rFonts w:hint="eastAsia"/>
                        </w:rPr>
                        <w:t>Fig.3</w:t>
                      </w:r>
                      <w:r w:rsidRPr="00404876">
                        <w:rPr>
                          <w:rFonts w:hint="eastAsia"/>
                        </w:rPr>
                        <w:t xml:space="preserve">　高倍率で拡大したブローホール内面の様相</w:t>
                      </w:r>
                    </w:p>
                  </w:txbxContent>
                </v:textbox>
                <w10:wrap anchory="page"/>
              </v:shape>
            </w:pict>
          </mc:Fallback>
        </mc:AlternateContent>
      </w:r>
      <w:r>
        <w:rPr>
          <w:noProof/>
        </w:rPr>
        <w:drawing>
          <wp:anchor distT="0" distB="0" distL="114300" distR="114300" simplePos="0" relativeHeight="251627008" behindDoc="0" locked="0" layoutInCell="1" allowOverlap="1">
            <wp:simplePos x="0" y="0"/>
            <wp:positionH relativeFrom="column">
              <wp:posOffset>1266250</wp:posOffset>
            </wp:positionH>
            <wp:positionV relativeFrom="page">
              <wp:posOffset>3709035</wp:posOffset>
            </wp:positionV>
            <wp:extent cx="2855595" cy="2120900"/>
            <wp:effectExtent l="0" t="0" r="1905" b="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図 30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5595" cy="2120900"/>
                    </a:xfrm>
                    <a:prstGeom prst="rect">
                      <a:avLst/>
                    </a:prstGeom>
                  </pic:spPr>
                </pic:pic>
              </a:graphicData>
            </a:graphic>
          </wp:anchor>
        </w:drawing>
      </w:r>
      <w:r>
        <w:rPr>
          <w:noProof/>
        </w:rPr>
        <w:drawing>
          <wp:anchor distT="0" distB="0" distL="114300" distR="114300" simplePos="0" relativeHeight="251628032" behindDoc="0" locked="0" layoutInCell="1" allowOverlap="1">
            <wp:simplePos x="0" y="0"/>
            <wp:positionH relativeFrom="column">
              <wp:posOffset>1257623</wp:posOffset>
            </wp:positionH>
            <wp:positionV relativeFrom="page">
              <wp:posOffset>6435090</wp:posOffset>
            </wp:positionV>
            <wp:extent cx="2874010" cy="2099945"/>
            <wp:effectExtent l="0" t="0" r="2540" b="0"/>
            <wp:wrapNone/>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図 32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4010" cy="2099945"/>
                    </a:xfrm>
                    <a:prstGeom prst="rect">
                      <a:avLst/>
                    </a:prstGeom>
                  </pic:spPr>
                </pic:pic>
              </a:graphicData>
            </a:graphic>
          </wp:anchor>
        </w:drawing>
      </w:r>
      <w:r w:rsidR="0045072F">
        <w:br w:type="page"/>
      </w:r>
    </w:p>
    <w:p w:rsidR="00404876" w:rsidRPr="00404876" w:rsidRDefault="00404876" w:rsidP="00BB6B4D">
      <w:pPr>
        <w:pStyle w:val="-"/>
      </w:pPr>
      <w:r w:rsidRPr="00404876">
        <w:rPr>
          <w:rFonts w:hint="eastAsia"/>
        </w:rPr>
        <w:lastRenderedPageBreak/>
        <w:t>（</w:t>
      </w:r>
      <w:r w:rsidRPr="00404876">
        <w:rPr>
          <w:rFonts w:hint="eastAsia"/>
        </w:rPr>
        <w:t>76</w:t>
      </w:r>
      <w:r w:rsidRPr="00404876">
        <w:rPr>
          <w:rFonts w:hint="eastAsia"/>
        </w:rPr>
        <w:t>）</w:t>
      </w:r>
      <w:r w:rsidRPr="00404876">
        <w:rPr>
          <w:rFonts w:hint="eastAsia"/>
        </w:rPr>
        <w:t>SM41</w:t>
      </w:r>
      <w:r w:rsidRPr="00404876">
        <w:rPr>
          <w:rFonts w:hint="eastAsia"/>
        </w:rPr>
        <w:t>鋼の被覆アーク溶接時に発生したブローホール</w:t>
      </w:r>
    </w:p>
    <w:p w:rsidR="00404876" w:rsidRPr="00404876" w:rsidRDefault="00404876" w:rsidP="00BB6B4D">
      <w:pPr>
        <w:pStyle w:val="-1"/>
      </w:pPr>
      <w:r w:rsidRPr="00404876">
        <w:rPr>
          <w:rFonts w:hint="eastAsia"/>
        </w:rPr>
        <w:t>（</w:t>
      </w:r>
      <w:r w:rsidRPr="00404876">
        <w:rPr>
          <w:rFonts w:hint="eastAsia"/>
        </w:rPr>
        <w:t>76</w:t>
      </w:r>
      <w:r w:rsidRPr="00404876">
        <w:rPr>
          <w:rFonts w:hint="eastAsia"/>
        </w:rPr>
        <w:t>）</w:t>
      </w:r>
      <w:r w:rsidRPr="00404876">
        <w:rPr>
          <w:rFonts w:hint="eastAsia"/>
        </w:rPr>
        <w:t>Blowhole in Shielded Metal-Arc Welding of SM41 Steel</w:t>
      </w:r>
    </w:p>
    <w:p w:rsidR="00895D3A" w:rsidRDefault="00895D3A" w:rsidP="00404876">
      <w:pPr>
        <w:pStyle w:val="a9"/>
        <w:ind w:left="630"/>
      </w:pPr>
    </w:p>
    <w:p w:rsidR="00404876" w:rsidRPr="00404876" w:rsidRDefault="00404876" w:rsidP="0053360C">
      <w:pPr>
        <w:pStyle w:val="-3"/>
        <w:spacing w:before="360"/>
      </w:pPr>
      <w:r w:rsidRPr="00404876">
        <w:rPr>
          <w:rFonts w:hint="eastAsia"/>
        </w:rPr>
        <w:t>材　料（</w:t>
      </w:r>
      <w:r w:rsidRPr="00404876">
        <w:rPr>
          <w:rFonts w:hint="eastAsia"/>
        </w:rPr>
        <w:t>Material</w:t>
      </w:r>
      <w:r w:rsidRPr="00404876">
        <w:rPr>
          <w:rFonts w:hint="eastAsia"/>
        </w:rPr>
        <w:t>）</w:t>
      </w:r>
    </w:p>
    <w:p w:rsidR="00404876" w:rsidRPr="00404876" w:rsidRDefault="00404876" w:rsidP="00404876">
      <w:pPr>
        <w:pStyle w:val="a9"/>
        <w:ind w:left="630"/>
      </w:pPr>
      <w:r w:rsidRPr="00404876">
        <w:rPr>
          <w:rFonts w:hint="eastAsia"/>
        </w:rPr>
        <w:t>母　　材（</w:t>
      </w:r>
      <w:r w:rsidRPr="00404876">
        <w:rPr>
          <w:rFonts w:hint="eastAsia"/>
        </w:rPr>
        <w:t>Base metal</w:t>
      </w:r>
      <w:r w:rsidRPr="00404876">
        <w:rPr>
          <w:rFonts w:hint="eastAsia"/>
        </w:rPr>
        <w:t>）：溶接構造用圧延鋼材</w:t>
      </w:r>
      <w:r w:rsidRPr="00404876">
        <w:rPr>
          <w:rFonts w:hint="eastAsia"/>
        </w:rPr>
        <w:t>SM41</w:t>
      </w:r>
      <w:r w:rsidRPr="00404876">
        <w:rPr>
          <w:rFonts w:hint="eastAsia"/>
        </w:rPr>
        <w:t>（板厚</w:t>
      </w:r>
      <w:r w:rsidRPr="00404876">
        <w:rPr>
          <w:rFonts w:hint="eastAsia"/>
        </w:rPr>
        <w:t>12mm</w:t>
      </w:r>
      <w:r w:rsidR="00A91338">
        <w:rPr>
          <w:rFonts w:hint="eastAsia"/>
        </w:rPr>
        <w:t>）．</w:t>
      </w:r>
    </w:p>
    <w:p w:rsidR="00404876" w:rsidRPr="00404876" w:rsidRDefault="00404876" w:rsidP="00404876">
      <w:pPr>
        <w:pStyle w:val="a9"/>
        <w:ind w:left="630"/>
      </w:pPr>
      <w:r w:rsidRPr="00404876">
        <w:rPr>
          <w:rFonts w:hint="eastAsia"/>
        </w:rPr>
        <w:t>溶接材料（</w:t>
      </w:r>
      <w:r w:rsidRPr="00404876">
        <w:rPr>
          <w:rFonts w:hint="eastAsia"/>
        </w:rPr>
        <w:t>Welding material</w:t>
      </w:r>
      <w:r w:rsidRPr="00404876">
        <w:rPr>
          <w:rFonts w:hint="eastAsia"/>
        </w:rPr>
        <w:t>）：軟鋼用被覆アーク溶接棒</w:t>
      </w:r>
      <w:r w:rsidRPr="00404876">
        <w:rPr>
          <w:rFonts w:hint="eastAsia"/>
        </w:rPr>
        <w:t>D4316</w:t>
      </w:r>
      <w:r w:rsidRPr="00404876">
        <w:rPr>
          <w:rFonts w:hint="eastAsia"/>
        </w:rPr>
        <w:t>（径</w:t>
      </w:r>
      <w:r w:rsidRPr="00404876">
        <w:rPr>
          <w:rFonts w:hint="eastAsia"/>
        </w:rPr>
        <w:t>4mm</w:t>
      </w:r>
      <w:r w:rsidRPr="00404876">
        <w:rPr>
          <w:rFonts w:hint="eastAsia"/>
        </w:rPr>
        <w:t>）</w:t>
      </w:r>
      <w:r w:rsidR="00513191">
        <w:rPr>
          <w:rFonts w:hint="eastAsia"/>
        </w:rPr>
        <w:t>．</w:t>
      </w:r>
    </w:p>
    <w:p w:rsidR="00404876" w:rsidRPr="00404876" w:rsidRDefault="00404876" w:rsidP="00AD1369">
      <w:pPr>
        <w:pStyle w:val="ac"/>
      </w:pPr>
      <w:r w:rsidRPr="00404876">
        <w:rPr>
          <w:rFonts w:hint="eastAsia"/>
        </w:rPr>
        <w:t>化学組成（重量％）（</w:t>
      </w:r>
      <w:r w:rsidRPr="00404876">
        <w:rPr>
          <w:rFonts w:hint="eastAsia"/>
        </w:rPr>
        <w:t>Chemical composition</w:t>
      </w:r>
      <w:r w:rsidRPr="00404876">
        <w:rPr>
          <w:rFonts w:hint="eastAsia"/>
        </w:rPr>
        <w:t>）（</w:t>
      </w:r>
      <w:r w:rsidRPr="00404876">
        <w:rPr>
          <w:rFonts w:hint="eastAsia"/>
        </w:rPr>
        <w:t>wt.</w:t>
      </w:r>
      <w:r w:rsidRPr="00404876">
        <w:rPr>
          <w:rFonts w:hint="eastAsia"/>
        </w:rPr>
        <w:t>％）</w:t>
      </w:r>
    </w:p>
    <w:tbl>
      <w:tblPr>
        <w:tblStyle w:val="a8"/>
        <w:tblW w:w="8049" w:type="dxa"/>
        <w:jc w:val="right"/>
        <w:tblCellMar>
          <w:left w:w="0" w:type="dxa"/>
          <w:right w:w="0" w:type="dxa"/>
        </w:tblCellMar>
        <w:tblLook w:val="04A0" w:firstRow="1" w:lastRow="0" w:firstColumn="1" w:lastColumn="0" w:noHBand="0" w:noVBand="1"/>
      </w:tblPr>
      <w:tblGrid>
        <w:gridCol w:w="2324"/>
        <w:gridCol w:w="1145"/>
        <w:gridCol w:w="1145"/>
        <w:gridCol w:w="1145"/>
        <w:gridCol w:w="1145"/>
        <w:gridCol w:w="1145"/>
      </w:tblGrid>
      <w:tr w:rsidR="000A07D8" w:rsidRPr="00822E5A" w:rsidTr="000A07D8">
        <w:trPr>
          <w:trHeight w:val="283"/>
          <w:jc w:val="right"/>
        </w:trPr>
        <w:tc>
          <w:tcPr>
            <w:tcW w:w="2324" w:type="dxa"/>
            <w:tcBorders>
              <w:top w:val="single" w:sz="2" w:space="0" w:color="auto"/>
              <w:left w:val="nil"/>
              <w:bottom w:val="single" w:sz="2" w:space="0" w:color="auto"/>
              <w:right w:val="single" w:sz="2" w:space="0" w:color="auto"/>
            </w:tcBorders>
            <w:vAlign w:val="center"/>
          </w:tcPr>
          <w:p w:rsidR="000A07D8" w:rsidRPr="003A1085" w:rsidRDefault="000A07D8" w:rsidP="000A07D8">
            <w:pPr>
              <w:pStyle w:val="ad"/>
            </w:pPr>
          </w:p>
        </w:tc>
        <w:tc>
          <w:tcPr>
            <w:tcW w:w="1145" w:type="dxa"/>
            <w:tcBorders>
              <w:top w:val="single" w:sz="2" w:space="0" w:color="auto"/>
              <w:left w:val="single" w:sz="2" w:space="0" w:color="auto"/>
              <w:bottom w:val="single" w:sz="2" w:space="0" w:color="auto"/>
              <w:right w:val="single" w:sz="2" w:space="0" w:color="auto"/>
            </w:tcBorders>
            <w:vAlign w:val="center"/>
          </w:tcPr>
          <w:p w:rsidR="000A07D8" w:rsidRPr="000A07D8" w:rsidRDefault="000A07D8" w:rsidP="000A07D8">
            <w:pPr>
              <w:pStyle w:val="ad"/>
              <w:rPr>
                <w:rStyle w:val="-MSP"/>
              </w:rPr>
            </w:pPr>
            <w:r w:rsidRPr="000A07D8">
              <w:rPr>
                <w:rStyle w:val="-MSP"/>
              </w:rPr>
              <w:t>C</w:t>
            </w:r>
          </w:p>
        </w:tc>
        <w:tc>
          <w:tcPr>
            <w:tcW w:w="1145" w:type="dxa"/>
            <w:tcBorders>
              <w:top w:val="single" w:sz="2" w:space="0" w:color="auto"/>
              <w:left w:val="single" w:sz="2" w:space="0" w:color="auto"/>
              <w:bottom w:val="single" w:sz="2" w:space="0" w:color="auto"/>
              <w:right w:val="single" w:sz="2" w:space="0" w:color="auto"/>
            </w:tcBorders>
            <w:vAlign w:val="center"/>
          </w:tcPr>
          <w:p w:rsidR="000A07D8" w:rsidRPr="000A07D8" w:rsidRDefault="000A07D8" w:rsidP="000A07D8">
            <w:pPr>
              <w:pStyle w:val="ad"/>
              <w:rPr>
                <w:rStyle w:val="-MSP"/>
              </w:rPr>
            </w:pPr>
            <w:r w:rsidRPr="000A07D8">
              <w:rPr>
                <w:rStyle w:val="-MSP"/>
              </w:rPr>
              <w:t>Si</w:t>
            </w:r>
          </w:p>
        </w:tc>
        <w:tc>
          <w:tcPr>
            <w:tcW w:w="1145" w:type="dxa"/>
            <w:tcBorders>
              <w:top w:val="single" w:sz="2" w:space="0" w:color="auto"/>
              <w:left w:val="single" w:sz="2" w:space="0" w:color="auto"/>
              <w:bottom w:val="single" w:sz="2" w:space="0" w:color="auto"/>
              <w:right w:val="single" w:sz="2" w:space="0" w:color="auto"/>
            </w:tcBorders>
            <w:vAlign w:val="center"/>
          </w:tcPr>
          <w:p w:rsidR="000A07D8" w:rsidRPr="000A07D8" w:rsidRDefault="000A07D8" w:rsidP="000A07D8">
            <w:pPr>
              <w:pStyle w:val="ad"/>
              <w:rPr>
                <w:rStyle w:val="-MSP"/>
              </w:rPr>
            </w:pPr>
            <w:r w:rsidRPr="000A07D8">
              <w:rPr>
                <w:rStyle w:val="-MSP"/>
              </w:rPr>
              <w:t>Mn</w:t>
            </w:r>
          </w:p>
        </w:tc>
        <w:tc>
          <w:tcPr>
            <w:tcW w:w="1145" w:type="dxa"/>
            <w:tcBorders>
              <w:top w:val="single" w:sz="2" w:space="0" w:color="auto"/>
              <w:left w:val="single" w:sz="2" w:space="0" w:color="auto"/>
              <w:bottom w:val="single" w:sz="2" w:space="0" w:color="auto"/>
              <w:right w:val="single" w:sz="2" w:space="0" w:color="auto"/>
            </w:tcBorders>
            <w:vAlign w:val="center"/>
          </w:tcPr>
          <w:p w:rsidR="000A07D8" w:rsidRPr="000A07D8" w:rsidRDefault="000A07D8" w:rsidP="000A07D8">
            <w:pPr>
              <w:pStyle w:val="ad"/>
              <w:rPr>
                <w:rStyle w:val="-MSP"/>
              </w:rPr>
            </w:pPr>
            <w:r w:rsidRPr="000A07D8">
              <w:rPr>
                <w:rStyle w:val="-MSP"/>
              </w:rPr>
              <w:t>P</w:t>
            </w:r>
          </w:p>
        </w:tc>
        <w:tc>
          <w:tcPr>
            <w:tcW w:w="1145" w:type="dxa"/>
            <w:tcBorders>
              <w:top w:val="single" w:sz="2" w:space="0" w:color="auto"/>
              <w:left w:val="single" w:sz="2" w:space="0" w:color="auto"/>
              <w:bottom w:val="single" w:sz="2" w:space="0" w:color="auto"/>
              <w:right w:val="nil"/>
            </w:tcBorders>
            <w:vAlign w:val="center"/>
          </w:tcPr>
          <w:p w:rsidR="000A07D8" w:rsidRPr="000A07D8" w:rsidRDefault="000A07D8" w:rsidP="000A07D8">
            <w:pPr>
              <w:pStyle w:val="ad"/>
              <w:rPr>
                <w:rStyle w:val="-MSP"/>
              </w:rPr>
            </w:pPr>
            <w:r w:rsidRPr="000A07D8">
              <w:rPr>
                <w:rStyle w:val="-MSP"/>
              </w:rPr>
              <w:t>S</w:t>
            </w:r>
          </w:p>
        </w:tc>
      </w:tr>
      <w:tr w:rsidR="000A07D8" w:rsidRPr="00822E5A" w:rsidTr="000A07D8">
        <w:trPr>
          <w:trHeight w:val="283"/>
          <w:jc w:val="right"/>
        </w:trPr>
        <w:tc>
          <w:tcPr>
            <w:tcW w:w="2324" w:type="dxa"/>
            <w:tcBorders>
              <w:top w:val="single" w:sz="2" w:space="0" w:color="auto"/>
              <w:left w:val="nil"/>
              <w:bottom w:val="single" w:sz="2" w:space="0" w:color="auto"/>
              <w:right w:val="single" w:sz="2" w:space="0" w:color="auto"/>
            </w:tcBorders>
            <w:vAlign w:val="center"/>
          </w:tcPr>
          <w:p w:rsidR="000A07D8" w:rsidRPr="003A1085" w:rsidRDefault="000A07D8" w:rsidP="000A07D8">
            <w:pPr>
              <w:pStyle w:val="ad"/>
            </w:pPr>
            <w:r w:rsidRPr="003A1085">
              <w:rPr>
                <w:rFonts w:hint="eastAsia"/>
              </w:rPr>
              <w:t>母　　　材</w:t>
            </w:r>
            <w:r>
              <w:rPr>
                <w:rFonts w:hint="eastAsia"/>
              </w:rPr>
              <w:t>(</w:t>
            </w:r>
            <w:r w:rsidRPr="003A1085">
              <w:rPr>
                <w:rFonts w:hint="eastAsia"/>
              </w:rPr>
              <w:t>分析例</w:t>
            </w:r>
            <w:r>
              <w:rPr>
                <w:rFonts w:hint="eastAsia"/>
              </w:rPr>
              <w:t>)</w:t>
            </w:r>
          </w:p>
        </w:tc>
        <w:tc>
          <w:tcPr>
            <w:tcW w:w="1145" w:type="dxa"/>
            <w:tcBorders>
              <w:top w:val="single" w:sz="2" w:space="0" w:color="auto"/>
              <w:left w:val="single" w:sz="2" w:space="0" w:color="auto"/>
              <w:bottom w:val="single" w:sz="2" w:space="0" w:color="auto"/>
              <w:right w:val="single" w:sz="2" w:space="0" w:color="auto"/>
            </w:tcBorders>
            <w:vAlign w:val="center"/>
          </w:tcPr>
          <w:p w:rsidR="000A07D8" w:rsidRPr="00E03F5F" w:rsidRDefault="000A07D8" w:rsidP="000A07D8">
            <w:pPr>
              <w:pStyle w:val="ad"/>
            </w:pPr>
            <w:r w:rsidRPr="00E03F5F">
              <w:rPr>
                <w:rFonts w:hint="eastAsia"/>
              </w:rPr>
              <w:t>0.22</w:t>
            </w:r>
          </w:p>
        </w:tc>
        <w:tc>
          <w:tcPr>
            <w:tcW w:w="1145" w:type="dxa"/>
            <w:tcBorders>
              <w:top w:val="single" w:sz="2" w:space="0" w:color="auto"/>
              <w:left w:val="single" w:sz="2" w:space="0" w:color="auto"/>
              <w:bottom w:val="single" w:sz="2" w:space="0" w:color="auto"/>
              <w:right w:val="single" w:sz="2" w:space="0" w:color="auto"/>
            </w:tcBorders>
            <w:vAlign w:val="center"/>
          </w:tcPr>
          <w:p w:rsidR="000A07D8" w:rsidRPr="00E03F5F" w:rsidRDefault="000A07D8" w:rsidP="000A07D8">
            <w:pPr>
              <w:pStyle w:val="ad"/>
            </w:pPr>
            <w:r w:rsidRPr="00E03F5F">
              <w:rPr>
                <w:rFonts w:hint="eastAsia"/>
              </w:rPr>
              <w:t>0.40</w:t>
            </w:r>
          </w:p>
        </w:tc>
        <w:tc>
          <w:tcPr>
            <w:tcW w:w="1145" w:type="dxa"/>
            <w:tcBorders>
              <w:top w:val="single" w:sz="2" w:space="0" w:color="auto"/>
              <w:left w:val="single" w:sz="2" w:space="0" w:color="auto"/>
              <w:bottom w:val="single" w:sz="2" w:space="0" w:color="auto"/>
              <w:right w:val="single" w:sz="2" w:space="0" w:color="auto"/>
            </w:tcBorders>
            <w:vAlign w:val="center"/>
          </w:tcPr>
          <w:p w:rsidR="000A07D8" w:rsidRPr="00E03F5F" w:rsidRDefault="000A07D8" w:rsidP="000A07D8">
            <w:pPr>
              <w:pStyle w:val="ad"/>
            </w:pPr>
            <w:r w:rsidRPr="00E03F5F">
              <w:rPr>
                <w:rFonts w:hint="eastAsia"/>
              </w:rPr>
              <w:t>0.71</w:t>
            </w:r>
          </w:p>
        </w:tc>
        <w:tc>
          <w:tcPr>
            <w:tcW w:w="1145" w:type="dxa"/>
            <w:tcBorders>
              <w:top w:val="single" w:sz="2" w:space="0" w:color="auto"/>
              <w:left w:val="single" w:sz="2" w:space="0" w:color="auto"/>
              <w:bottom w:val="single" w:sz="2" w:space="0" w:color="auto"/>
              <w:right w:val="single" w:sz="2" w:space="0" w:color="auto"/>
            </w:tcBorders>
            <w:vAlign w:val="center"/>
          </w:tcPr>
          <w:p w:rsidR="000A07D8" w:rsidRPr="00E03F5F" w:rsidRDefault="000A07D8" w:rsidP="000A07D8">
            <w:pPr>
              <w:pStyle w:val="ad"/>
            </w:pPr>
            <w:r w:rsidRPr="00E03F5F">
              <w:rPr>
                <w:rFonts w:hint="eastAsia"/>
              </w:rPr>
              <w:t>0.023</w:t>
            </w:r>
          </w:p>
        </w:tc>
        <w:tc>
          <w:tcPr>
            <w:tcW w:w="1145" w:type="dxa"/>
            <w:tcBorders>
              <w:top w:val="single" w:sz="2" w:space="0" w:color="auto"/>
              <w:left w:val="single" w:sz="2" w:space="0" w:color="auto"/>
              <w:bottom w:val="single" w:sz="2" w:space="0" w:color="auto"/>
              <w:right w:val="nil"/>
            </w:tcBorders>
            <w:vAlign w:val="center"/>
          </w:tcPr>
          <w:p w:rsidR="000A07D8" w:rsidRPr="00E03F5F" w:rsidRDefault="000A07D8" w:rsidP="000A07D8">
            <w:pPr>
              <w:pStyle w:val="ad"/>
            </w:pPr>
            <w:r w:rsidRPr="00E03F5F">
              <w:rPr>
                <w:rFonts w:hint="eastAsia"/>
              </w:rPr>
              <w:t>0.018</w:t>
            </w:r>
          </w:p>
        </w:tc>
      </w:tr>
      <w:tr w:rsidR="000A07D8" w:rsidRPr="00822E5A" w:rsidTr="000A07D8">
        <w:trPr>
          <w:trHeight w:val="283"/>
          <w:jc w:val="right"/>
        </w:trPr>
        <w:tc>
          <w:tcPr>
            <w:tcW w:w="2324" w:type="dxa"/>
            <w:tcBorders>
              <w:top w:val="single" w:sz="2" w:space="0" w:color="auto"/>
              <w:left w:val="nil"/>
              <w:bottom w:val="single" w:sz="2" w:space="0" w:color="auto"/>
              <w:right w:val="single" w:sz="2" w:space="0" w:color="auto"/>
            </w:tcBorders>
            <w:vAlign w:val="center"/>
          </w:tcPr>
          <w:p w:rsidR="000A07D8" w:rsidRPr="003A1085" w:rsidRDefault="000A07D8" w:rsidP="000A07D8">
            <w:pPr>
              <w:pStyle w:val="ad"/>
            </w:pPr>
            <w:r w:rsidRPr="000A07D8">
              <w:rPr>
                <w:rFonts w:hint="eastAsia"/>
                <w:spacing w:val="30"/>
                <w:kern w:val="0"/>
                <w:fitText w:val="900" w:id="1730508288"/>
              </w:rPr>
              <w:t>溶着金</w:t>
            </w:r>
            <w:r w:rsidRPr="000A07D8">
              <w:rPr>
                <w:rFonts w:hint="eastAsia"/>
                <w:kern w:val="0"/>
                <w:fitText w:val="900" w:id="1730508288"/>
              </w:rPr>
              <w:t>属</w:t>
            </w:r>
            <w:r>
              <w:rPr>
                <w:rFonts w:hint="eastAsia"/>
              </w:rPr>
              <w:t>(</w:t>
            </w:r>
            <w:r w:rsidRPr="003A1085">
              <w:rPr>
                <w:rFonts w:hint="eastAsia"/>
              </w:rPr>
              <w:t>分析例</w:t>
            </w:r>
            <w:r>
              <w:rPr>
                <w:rFonts w:hint="eastAsia"/>
              </w:rPr>
              <w:t>)</w:t>
            </w:r>
          </w:p>
        </w:tc>
        <w:tc>
          <w:tcPr>
            <w:tcW w:w="1145" w:type="dxa"/>
            <w:tcBorders>
              <w:top w:val="single" w:sz="2" w:space="0" w:color="auto"/>
              <w:left w:val="single" w:sz="2" w:space="0" w:color="auto"/>
              <w:bottom w:val="single" w:sz="2" w:space="0" w:color="auto"/>
              <w:right w:val="single" w:sz="2" w:space="0" w:color="auto"/>
            </w:tcBorders>
            <w:vAlign w:val="center"/>
          </w:tcPr>
          <w:p w:rsidR="000A07D8" w:rsidRPr="00E03F5F" w:rsidRDefault="000A07D8" w:rsidP="000A07D8">
            <w:pPr>
              <w:pStyle w:val="ad"/>
            </w:pPr>
            <w:r w:rsidRPr="00E03F5F">
              <w:rPr>
                <w:rFonts w:hint="eastAsia"/>
              </w:rPr>
              <w:t>0.08</w:t>
            </w:r>
          </w:p>
        </w:tc>
        <w:tc>
          <w:tcPr>
            <w:tcW w:w="1145" w:type="dxa"/>
            <w:tcBorders>
              <w:top w:val="single" w:sz="2" w:space="0" w:color="auto"/>
              <w:left w:val="single" w:sz="2" w:space="0" w:color="auto"/>
              <w:bottom w:val="single" w:sz="2" w:space="0" w:color="auto"/>
              <w:right w:val="single" w:sz="2" w:space="0" w:color="auto"/>
            </w:tcBorders>
            <w:vAlign w:val="center"/>
          </w:tcPr>
          <w:p w:rsidR="000A07D8" w:rsidRPr="00E03F5F" w:rsidRDefault="000A07D8" w:rsidP="000A07D8">
            <w:pPr>
              <w:pStyle w:val="ad"/>
            </w:pPr>
            <w:r w:rsidRPr="00E03F5F">
              <w:rPr>
                <w:rFonts w:hint="eastAsia"/>
              </w:rPr>
              <w:t>0.44</w:t>
            </w:r>
          </w:p>
        </w:tc>
        <w:tc>
          <w:tcPr>
            <w:tcW w:w="1145" w:type="dxa"/>
            <w:tcBorders>
              <w:top w:val="single" w:sz="2" w:space="0" w:color="auto"/>
              <w:left w:val="single" w:sz="2" w:space="0" w:color="auto"/>
              <w:bottom w:val="single" w:sz="2" w:space="0" w:color="auto"/>
              <w:right w:val="single" w:sz="2" w:space="0" w:color="auto"/>
            </w:tcBorders>
            <w:vAlign w:val="center"/>
          </w:tcPr>
          <w:p w:rsidR="000A07D8" w:rsidRPr="00E03F5F" w:rsidRDefault="000A07D8" w:rsidP="000A07D8">
            <w:pPr>
              <w:pStyle w:val="ad"/>
            </w:pPr>
            <w:r w:rsidRPr="00E03F5F">
              <w:rPr>
                <w:rFonts w:hint="eastAsia"/>
              </w:rPr>
              <w:t>0.97</w:t>
            </w:r>
          </w:p>
        </w:tc>
        <w:tc>
          <w:tcPr>
            <w:tcW w:w="1145" w:type="dxa"/>
            <w:tcBorders>
              <w:top w:val="single" w:sz="2" w:space="0" w:color="auto"/>
              <w:left w:val="single" w:sz="2" w:space="0" w:color="auto"/>
              <w:bottom w:val="single" w:sz="2" w:space="0" w:color="auto"/>
              <w:right w:val="single" w:sz="2" w:space="0" w:color="auto"/>
            </w:tcBorders>
            <w:vAlign w:val="center"/>
          </w:tcPr>
          <w:p w:rsidR="000A07D8" w:rsidRPr="00E03F5F" w:rsidRDefault="000A07D8" w:rsidP="000A07D8">
            <w:pPr>
              <w:pStyle w:val="ad"/>
            </w:pPr>
            <w:r w:rsidRPr="00E03F5F">
              <w:rPr>
                <w:rFonts w:hint="eastAsia"/>
              </w:rPr>
              <w:t>0.013</w:t>
            </w:r>
          </w:p>
        </w:tc>
        <w:tc>
          <w:tcPr>
            <w:tcW w:w="1145" w:type="dxa"/>
            <w:tcBorders>
              <w:top w:val="single" w:sz="2" w:space="0" w:color="auto"/>
              <w:left w:val="single" w:sz="2" w:space="0" w:color="auto"/>
              <w:bottom w:val="single" w:sz="2" w:space="0" w:color="auto"/>
              <w:right w:val="nil"/>
            </w:tcBorders>
            <w:vAlign w:val="center"/>
          </w:tcPr>
          <w:p w:rsidR="000A07D8" w:rsidRPr="00E03F5F" w:rsidRDefault="000A07D8" w:rsidP="000A07D8">
            <w:pPr>
              <w:pStyle w:val="ad"/>
            </w:pPr>
            <w:r w:rsidRPr="00E03F5F">
              <w:rPr>
                <w:rFonts w:hint="eastAsia"/>
              </w:rPr>
              <w:t>0.009</w:t>
            </w:r>
          </w:p>
        </w:tc>
      </w:tr>
    </w:tbl>
    <w:p w:rsidR="00404876" w:rsidRPr="00404876" w:rsidRDefault="00404876" w:rsidP="00394A27">
      <w:pPr>
        <w:pStyle w:val="ac"/>
      </w:pPr>
      <w:r w:rsidRPr="00404876">
        <w:rPr>
          <w:rFonts w:hint="eastAsia"/>
        </w:rPr>
        <w:t>機械的性質（</w:t>
      </w:r>
      <w:r w:rsidRPr="00404876">
        <w:rPr>
          <w:rFonts w:hint="eastAsia"/>
        </w:rPr>
        <w:t>Mechanical property</w:t>
      </w:r>
      <w:r w:rsidRPr="00404876">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44"/>
        <w:gridCol w:w="964"/>
        <w:gridCol w:w="1701"/>
        <w:gridCol w:w="680"/>
        <w:gridCol w:w="1871"/>
        <w:gridCol w:w="1191"/>
      </w:tblGrid>
      <w:tr w:rsidR="003A759C" w:rsidRPr="00822E5A" w:rsidTr="00F04577">
        <w:trPr>
          <w:trHeight w:val="510"/>
          <w:jc w:val="right"/>
        </w:trPr>
        <w:tc>
          <w:tcPr>
            <w:tcW w:w="1644" w:type="dxa"/>
            <w:tcBorders>
              <w:top w:val="single" w:sz="2" w:space="0" w:color="auto"/>
              <w:left w:val="nil"/>
              <w:bottom w:val="single" w:sz="2" w:space="0" w:color="auto"/>
              <w:right w:val="single" w:sz="2" w:space="0" w:color="auto"/>
            </w:tcBorders>
            <w:vAlign w:val="center"/>
          </w:tcPr>
          <w:p w:rsidR="003A759C" w:rsidRPr="00870E8A" w:rsidRDefault="003A759C" w:rsidP="00F04577">
            <w:pPr>
              <w:pStyle w:val="ad"/>
            </w:pPr>
          </w:p>
        </w:tc>
        <w:tc>
          <w:tcPr>
            <w:tcW w:w="964" w:type="dxa"/>
            <w:tcBorders>
              <w:top w:val="single" w:sz="2" w:space="0" w:color="auto"/>
              <w:left w:val="single" w:sz="2" w:space="0" w:color="auto"/>
              <w:bottom w:val="single" w:sz="2" w:space="0" w:color="auto"/>
              <w:right w:val="single" w:sz="2" w:space="0" w:color="auto"/>
            </w:tcBorders>
            <w:vAlign w:val="center"/>
          </w:tcPr>
          <w:p w:rsidR="003A759C" w:rsidRPr="00870E8A" w:rsidRDefault="003A759C" w:rsidP="00F04577">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701" w:type="dxa"/>
            <w:tcBorders>
              <w:top w:val="single" w:sz="2" w:space="0" w:color="auto"/>
              <w:left w:val="single" w:sz="2" w:space="0" w:color="auto"/>
              <w:bottom w:val="single" w:sz="2" w:space="0" w:color="auto"/>
              <w:right w:val="single" w:sz="2" w:space="0" w:color="auto"/>
            </w:tcBorders>
            <w:vAlign w:val="center"/>
          </w:tcPr>
          <w:p w:rsidR="003A759C" w:rsidRPr="00870E8A" w:rsidRDefault="003A759C" w:rsidP="00F04577">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680" w:type="dxa"/>
            <w:tcBorders>
              <w:top w:val="single" w:sz="2" w:space="0" w:color="auto"/>
              <w:left w:val="single" w:sz="2" w:space="0" w:color="auto"/>
              <w:bottom w:val="single" w:sz="2" w:space="0" w:color="auto"/>
              <w:right w:val="single" w:sz="2" w:space="0" w:color="auto"/>
            </w:tcBorders>
            <w:vAlign w:val="center"/>
          </w:tcPr>
          <w:p w:rsidR="003A759C" w:rsidRPr="00870E8A" w:rsidRDefault="003A759C" w:rsidP="00F04577">
            <w:pPr>
              <w:pStyle w:val="ad"/>
            </w:pPr>
            <w:r w:rsidRPr="00870E8A">
              <w:rPr>
                <w:rFonts w:hint="eastAsia"/>
              </w:rPr>
              <w:t>伸　び</w:t>
            </w:r>
            <w:r>
              <w:br/>
            </w:r>
            <w:r w:rsidRPr="00870E8A">
              <w:rPr>
                <w:rFonts w:hint="eastAsia"/>
              </w:rPr>
              <w:t>（％）</w:t>
            </w:r>
          </w:p>
        </w:tc>
        <w:tc>
          <w:tcPr>
            <w:tcW w:w="1871" w:type="dxa"/>
            <w:tcBorders>
              <w:top w:val="single" w:sz="2" w:space="0" w:color="auto"/>
              <w:left w:val="single" w:sz="2" w:space="0" w:color="auto"/>
              <w:bottom w:val="single" w:sz="2" w:space="0" w:color="auto"/>
              <w:right w:val="nil"/>
            </w:tcBorders>
            <w:vAlign w:val="center"/>
          </w:tcPr>
          <w:p w:rsidR="003A759C" w:rsidRPr="00870E8A" w:rsidRDefault="003A759C" w:rsidP="00F04577">
            <w:pPr>
              <w:pStyle w:val="ad"/>
            </w:pPr>
            <w:r w:rsidRPr="00AC48AC">
              <w:rPr>
                <w:rFonts w:ascii="ＭＳ Ｐ明朝" w:eastAsia="ＭＳ Ｐ明朝" w:hAnsi="ＭＳ Ｐ明朝" w:hint="eastAsia"/>
                <w:w w:val="85"/>
              </w:rPr>
              <w:t>シャルピー吸収エネルギー</w:t>
            </w:r>
            <w:r w:rsidRPr="00AC48AC">
              <w:rPr>
                <w:w w:val="85"/>
              </w:rPr>
              <w:br/>
            </w:r>
            <w:r w:rsidRPr="00870E8A">
              <w:rPr>
                <w:rFonts w:hint="eastAsia"/>
              </w:rPr>
              <w:t>（</w:t>
            </w:r>
            <w:proofErr w:type="spellStart"/>
            <w:r w:rsidRPr="00870E8A">
              <w:rPr>
                <w:rFonts w:hint="eastAsia"/>
              </w:rPr>
              <w:t>kgf</w:t>
            </w:r>
            <w:proofErr w:type="spellEnd"/>
            <w:r w:rsidRPr="00870E8A">
              <w:rPr>
                <w:rFonts w:hint="eastAsia"/>
              </w:rPr>
              <w:t>･m）</w:t>
            </w:r>
          </w:p>
        </w:tc>
        <w:tc>
          <w:tcPr>
            <w:tcW w:w="1191" w:type="dxa"/>
            <w:tcBorders>
              <w:top w:val="single" w:sz="2" w:space="0" w:color="auto"/>
              <w:left w:val="single" w:sz="2" w:space="0" w:color="auto"/>
              <w:bottom w:val="single" w:sz="2" w:space="0" w:color="auto"/>
              <w:right w:val="nil"/>
            </w:tcBorders>
            <w:vAlign w:val="center"/>
          </w:tcPr>
          <w:p w:rsidR="003A759C" w:rsidRPr="00AC48AC" w:rsidRDefault="003A759C" w:rsidP="00F04577">
            <w:pPr>
              <w:pStyle w:val="ad"/>
            </w:pPr>
            <w:r w:rsidRPr="009F6F03">
              <w:rPr>
                <w:rFonts w:hint="eastAsia"/>
              </w:rPr>
              <w:t>備　考</w:t>
            </w:r>
          </w:p>
        </w:tc>
      </w:tr>
      <w:tr w:rsidR="003A759C" w:rsidRPr="00822E5A" w:rsidTr="003A759C">
        <w:trPr>
          <w:trHeight w:val="283"/>
          <w:jc w:val="right"/>
        </w:trPr>
        <w:tc>
          <w:tcPr>
            <w:tcW w:w="1644" w:type="dxa"/>
            <w:tcBorders>
              <w:top w:val="single" w:sz="2" w:space="0" w:color="auto"/>
              <w:left w:val="nil"/>
              <w:bottom w:val="single" w:sz="2" w:space="0" w:color="auto"/>
              <w:right w:val="single" w:sz="2" w:space="0" w:color="auto"/>
            </w:tcBorders>
            <w:vAlign w:val="center"/>
          </w:tcPr>
          <w:p w:rsidR="003A759C" w:rsidRPr="00870E8A" w:rsidRDefault="003A759C" w:rsidP="003A759C">
            <w:pPr>
              <w:pStyle w:val="ad"/>
            </w:pPr>
            <w:r w:rsidRPr="00870E8A">
              <w:rPr>
                <w:rFonts w:hint="eastAsia"/>
              </w:rPr>
              <w:t xml:space="preserve">母　</w:t>
            </w:r>
            <w:r>
              <w:rPr>
                <w:rFonts w:hint="eastAsia"/>
              </w:rPr>
              <w:t xml:space="preserve">　</w:t>
            </w:r>
            <w:r w:rsidRPr="00870E8A">
              <w:rPr>
                <w:rFonts w:hint="eastAsia"/>
              </w:rPr>
              <w:t>材</w:t>
            </w:r>
            <w:r>
              <w:rPr>
                <w:rFonts w:hint="eastAsia"/>
              </w:rPr>
              <w:t>(</w:t>
            </w:r>
            <w:r w:rsidRPr="00404876">
              <w:rPr>
                <w:rFonts w:hint="eastAsia"/>
              </w:rPr>
              <w:t>測定例</w:t>
            </w:r>
            <w:r>
              <w:rPr>
                <w:rFonts w:hint="eastAsia"/>
              </w:rPr>
              <w:t>)</w:t>
            </w:r>
          </w:p>
        </w:tc>
        <w:tc>
          <w:tcPr>
            <w:tcW w:w="964" w:type="dxa"/>
            <w:tcBorders>
              <w:top w:val="single" w:sz="2" w:space="0" w:color="auto"/>
              <w:left w:val="single" w:sz="2" w:space="0" w:color="auto"/>
              <w:bottom w:val="single" w:sz="2" w:space="0" w:color="auto"/>
              <w:right w:val="single" w:sz="2" w:space="0" w:color="auto"/>
            </w:tcBorders>
            <w:vAlign w:val="center"/>
          </w:tcPr>
          <w:p w:rsidR="003A759C" w:rsidRPr="00F04554" w:rsidRDefault="003A759C" w:rsidP="003A759C">
            <w:pPr>
              <w:pStyle w:val="ad"/>
            </w:pPr>
            <w:r w:rsidRPr="00F04554">
              <w:rPr>
                <w:rFonts w:hint="eastAsia"/>
              </w:rPr>
              <w:t>45</w:t>
            </w:r>
          </w:p>
        </w:tc>
        <w:tc>
          <w:tcPr>
            <w:tcW w:w="1701" w:type="dxa"/>
            <w:tcBorders>
              <w:top w:val="single" w:sz="2" w:space="0" w:color="auto"/>
              <w:left w:val="single" w:sz="2" w:space="0" w:color="auto"/>
              <w:bottom w:val="single" w:sz="2" w:space="0" w:color="auto"/>
              <w:right w:val="single" w:sz="2" w:space="0" w:color="auto"/>
            </w:tcBorders>
            <w:vAlign w:val="center"/>
          </w:tcPr>
          <w:p w:rsidR="003A759C" w:rsidRPr="00F04554" w:rsidRDefault="003A759C" w:rsidP="003A759C">
            <w:pPr>
              <w:pStyle w:val="ad"/>
            </w:pPr>
            <w:r w:rsidRPr="00F04554">
              <w:rPr>
                <w:rFonts w:hint="eastAsia"/>
              </w:rPr>
              <w:t>27</w:t>
            </w:r>
          </w:p>
        </w:tc>
        <w:tc>
          <w:tcPr>
            <w:tcW w:w="680" w:type="dxa"/>
            <w:tcBorders>
              <w:top w:val="single" w:sz="2" w:space="0" w:color="auto"/>
              <w:left w:val="single" w:sz="2" w:space="0" w:color="auto"/>
              <w:bottom w:val="single" w:sz="2" w:space="0" w:color="auto"/>
              <w:right w:val="single" w:sz="2" w:space="0" w:color="auto"/>
            </w:tcBorders>
            <w:vAlign w:val="center"/>
          </w:tcPr>
          <w:p w:rsidR="003A759C" w:rsidRPr="00F04554" w:rsidRDefault="003A759C" w:rsidP="003A759C">
            <w:pPr>
              <w:pStyle w:val="ad"/>
            </w:pPr>
            <w:r w:rsidRPr="00F04554">
              <w:rPr>
                <w:rFonts w:hint="eastAsia"/>
              </w:rPr>
              <w:t>32</w:t>
            </w:r>
          </w:p>
        </w:tc>
        <w:tc>
          <w:tcPr>
            <w:tcW w:w="1871" w:type="dxa"/>
            <w:tcBorders>
              <w:top w:val="single" w:sz="2" w:space="0" w:color="auto"/>
              <w:left w:val="single" w:sz="2" w:space="0" w:color="auto"/>
              <w:bottom w:val="single" w:sz="2" w:space="0" w:color="auto"/>
              <w:right w:val="nil"/>
            </w:tcBorders>
            <w:vAlign w:val="center"/>
          </w:tcPr>
          <w:p w:rsidR="003A759C" w:rsidRPr="00F04554" w:rsidRDefault="003A759C" w:rsidP="003A759C">
            <w:pPr>
              <w:pStyle w:val="ad"/>
            </w:pPr>
            <w:r w:rsidRPr="00F04554">
              <w:rPr>
                <w:rFonts w:hint="eastAsia"/>
              </w:rPr>
              <w:t>―　at　―℃</w:t>
            </w:r>
          </w:p>
        </w:tc>
        <w:tc>
          <w:tcPr>
            <w:tcW w:w="1191" w:type="dxa"/>
            <w:tcBorders>
              <w:top w:val="single" w:sz="2" w:space="0" w:color="auto"/>
              <w:left w:val="single" w:sz="2" w:space="0" w:color="auto"/>
              <w:bottom w:val="single" w:sz="2" w:space="0" w:color="auto"/>
              <w:right w:val="nil"/>
            </w:tcBorders>
            <w:vAlign w:val="center"/>
          </w:tcPr>
          <w:p w:rsidR="003A759C" w:rsidRPr="00F04554" w:rsidRDefault="003A759C" w:rsidP="003A759C">
            <w:pPr>
              <w:pStyle w:val="ad"/>
            </w:pPr>
            <w:r w:rsidRPr="00F04554">
              <w:rPr>
                <w:rFonts w:hint="eastAsia"/>
              </w:rPr>
              <w:t>―</w:t>
            </w:r>
          </w:p>
        </w:tc>
      </w:tr>
      <w:tr w:rsidR="003A759C" w:rsidRPr="00822E5A" w:rsidTr="003A759C">
        <w:trPr>
          <w:trHeight w:val="283"/>
          <w:jc w:val="right"/>
        </w:trPr>
        <w:tc>
          <w:tcPr>
            <w:tcW w:w="1644" w:type="dxa"/>
            <w:tcBorders>
              <w:top w:val="single" w:sz="2" w:space="0" w:color="auto"/>
              <w:left w:val="nil"/>
              <w:bottom w:val="single" w:sz="2" w:space="0" w:color="auto"/>
              <w:right w:val="single" w:sz="2" w:space="0" w:color="auto"/>
            </w:tcBorders>
            <w:vAlign w:val="center"/>
          </w:tcPr>
          <w:p w:rsidR="003A759C" w:rsidRPr="00870E8A" w:rsidRDefault="003A759C" w:rsidP="003A759C">
            <w:pPr>
              <w:pStyle w:val="ad"/>
            </w:pPr>
            <w:r w:rsidRPr="00870E8A">
              <w:rPr>
                <w:rFonts w:hint="eastAsia"/>
              </w:rPr>
              <w:t>溶着金属</w:t>
            </w:r>
            <w:r>
              <w:rPr>
                <w:rFonts w:hint="eastAsia"/>
              </w:rPr>
              <w:t>(</w:t>
            </w:r>
            <w:r w:rsidRPr="00404876">
              <w:rPr>
                <w:rFonts w:hint="eastAsia"/>
              </w:rPr>
              <w:t>測定例</w:t>
            </w:r>
            <w:r>
              <w:rPr>
                <w:rFonts w:hint="eastAsia"/>
              </w:rPr>
              <w:t>)</w:t>
            </w:r>
          </w:p>
        </w:tc>
        <w:tc>
          <w:tcPr>
            <w:tcW w:w="964" w:type="dxa"/>
            <w:tcBorders>
              <w:top w:val="single" w:sz="2" w:space="0" w:color="auto"/>
              <w:left w:val="single" w:sz="2" w:space="0" w:color="auto"/>
              <w:bottom w:val="single" w:sz="2" w:space="0" w:color="auto"/>
              <w:right w:val="single" w:sz="2" w:space="0" w:color="auto"/>
            </w:tcBorders>
            <w:vAlign w:val="center"/>
          </w:tcPr>
          <w:p w:rsidR="003A759C" w:rsidRPr="00F04554" w:rsidRDefault="003A759C" w:rsidP="003A759C">
            <w:pPr>
              <w:pStyle w:val="ad"/>
            </w:pPr>
            <w:r w:rsidRPr="00F04554">
              <w:rPr>
                <w:rFonts w:hint="eastAsia"/>
              </w:rPr>
              <w:t>55</w:t>
            </w:r>
          </w:p>
        </w:tc>
        <w:tc>
          <w:tcPr>
            <w:tcW w:w="1701" w:type="dxa"/>
            <w:tcBorders>
              <w:top w:val="single" w:sz="2" w:space="0" w:color="auto"/>
              <w:left w:val="single" w:sz="2" w:space="0" w:color="auto"/>
              <w:bottom w:val="single" w:sz="2" w:space="0" w:color="auto"/>
              <w:right w:val="single" w:sz="2" w:space="0" w:color="auto"/>
            </w:tcBorders>
            <w:vAlign w:val="center"/>
          </w:tcPr>
          <w:p w:rsidR="003A759C" w:rsidRPr="00F04554" w:rsidRDefault="003A759C" w:rsidP="003A759C">
            <w:pPr>
              <w:pStyle w:val="ad"/>
            </w:pPr>
            <w:r w:rsidRPr="00F04554">
              <w:rPr>
                <w:rFonts w:hint="eastAsia"/>
              </w:rPr>
              <w:t>48</w:t>
            </w:r>
          </w:p>
        </w:tc>
        <w:tc>
          <w:tcPr>
            <w:tcW w:w="680" w:type="dxa"/>
            <w:tcBorders>
              <w:top w:val="single" w:sz="2" w:space="0" w:color="auto"/>
              <w:left w:val="single" w:sz="2" w:space="0" w:color="auto"/>
              <w:bottom w:val="single" w:sz="2" w:space="0" w:color="auto"/>
              <w:right w:val="single" w:sz="2" w:space="0" w:color="auto"/>
            </w:tcBorders>
            <w:vAlign w:val="center"/>
          </w:tcPr>
          <w:p w:rsidR="003A759C" w:rsidRPr="00F04554" w:rsidRDefault="003A759C" w:rsidP="003A759C">
            <w:pPr>
              <w:pStyle w:val="ad"/>
            </w:pPr>
            <w:r w:rsidRPr="00F04554">
              <w:rPr>
                <w:rFonts w:hint="eastAsia"/>
              </w:rPr>
              <w:t>33</w:t>
            </w:r>
          </w:p>
        </w:tc>
        <w:tc>
          <w:tcPr>
            <w:tcW w:w="1871" w:type="dxa"/>
            <w:tcBorders>
              <w:top w:val="single" w:sz="2" w:space="0" w:color="auto"/>
              <w:left w:val="single" w:sz="2" w:space="0" w:color="auto"/>
              <w:bottom w:val="single" w:sz="2" w:space="0" w:color="auto"/>
              <w:right w:val="nil"/>
            </w:tcBorders>
            <w:vAlign w:val="center"/>
          </w:tcPr>
          <w:p w:rsidR="003A759C" w:rsidRPr="00F04554" w:rsidRDefault="003A759C" w:rsidP="003A759C">
            <w:pPr>
              <w:pStyle w:val="ad"/>
            </w:pPr>
            <w:r w:rsidRPr="00F04554">
              <w:rPr>
                <w:rFonts w:hint="eastAsia"/>
              </w:rPr>
              <w:t>22　at　20℃</w:t>
            </w:r>
          </w:p>
        </w:tc>
        <w:tc>
          <w:tcPr>
            <w:tcW w:w="1191" w:type="dxa"/>
            <w:tcBorders>
              <w:top w:val="single" w:sz="2" w:space="0" w:color="auto"/>
              <w:left w:val="single" w:sz="2" w:space="0" w:color="auto"/>
              <w:bottom w:val="single" w:sz="2" w:space="0" w:color="auto"/>
              <w:right w:val="nil"/>
            </w:tcBorders>
            <w:vAlign w:val="center"/>
          </w:tcPr>
          <w:p w:rsidR="003A759C" w:rsidRPr="00F04554" w:rsidRDefault="003A759C" w:rsidP="003A759C">
            <w:pPr>
              <w:pStyle w:val="ad"/>
            </w:pPr>
            <w:r w:rsidRPr="00F04554">
              <w:rPr>
                <w:rFonts w:hint="eastAsia"/>
              </w:rPr>
              <w:t>溶接のまま</w:t>
            </w:r>
          </w:p>
        </w:tc>
      </w:tr>
    </w:tbl>
    <w:p w:rsidR="00404876" w:rsidRPr="00404876" w:rsidRDefault="00404876" w:rsidP="0053360C">
      <w:pPr>
        <w:pStyle w:val="-3"/>
        <w:spacing w:before="360"/>
      </w:pPr>
      <w:r w:rsidRPr="00404876">
        <w:rPr>
          <w:rFonts w:hint="eastAsia"/>
        </w:rPr>
        <w:t>溶　接（</w:t>
      </w:r>
      <w:r w:rsidRPr="00404876">
        <w:rPr>
          <w:rFonts w:hint="eastAsia"/>
        </w:rPr>
        <w:t>Welding</w:t>
      </w:r>
      <w:r w:rsidRPr="00404876">
        <w:rPr>
          <w:rFonts w:hint="eastAsia"/>
        </w:rPr>
        <w:t>）</w:t>
      </w:r>
    </w:p>
    <w:p w:rsidR="002B19D4" w:rsidRDefault="00404876" w:rsidP="00404876">
      <w:pPr>
        <w:pStyle w:val="a9"/>
        <w:ind w:left="630"/>
      </w:pPr>
      <w:r w:rsidRPr="00404876">
        <w:rPr>
          <w:rFonts w:hint="eastAsia"/>
        </w:rPr>
        <w:t>溶接方法（</w:t>
      </w:r>
      <w:r w:rsidRPr="00404876">
        <w:rPr>
          <w:rFonts w:hint="eastAsia"/>
        </w:rPr>
        <w:t>Welding method</w:t>
      </w:r>
      <w:r w:rsidRPr="00404876">
        <w:rPr>
          <w:rFonts w:hint="eastAsia"/>
        </w:rPr>
        <w:t>）：被覆アーク溶接（</w:t>
      </w:r>
      <w:r w:rsidRPr="00404876">
        <w:rPr>
          <w:rFonts w:hint="eastAsia"/>
        </w:rPr>
        <w:t>Shielded metal-arc welding</w:t>
      </w:r>
      <w:r w:rsidRPr="00404876">
        <w:rPr>
          <w:rFonts w:hint="eastAsia"/>
        </w:rPr>
        <w:t>）</w:t>
      </w:r>
    </w:p>
    <w:p w:rsidR="00404876" w:rsidRPr="00404876" w:rsidRDefault="00404876" w:rsidP="002B19D4">
      <w:pPr>
        <w:pStyle w:val="ac"/>
      </w:pPr>
      <w:r w:rsidRPr="00404876">
        <w:rPr>
          <w:rFonts w:hint="eastAsia"/>
        </w:rPr>
        <w:t>溶接条件（</w:t>
      </w:r>
      <w:r w:rsidRPr="00404876">
        <w:rPr>
          <w:rFonts w:hint="eastAsia"/>
        </w:rPr>
        <w:t>Welding condition</w:t>
      </w:r>
      <w:r w:rsidRPr="00404876">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10"/>
        <w:gridCol w:w="1610"/>
        <w:gridCol w:w="1610"/>
        <w:gridCol w:w="1610"/>
        <w:gridCol w:w="1611"/>
      </w:tblGrid>
      <w:tr w:rsidR="003A759C" w:rsidRPr="00822E5A" w:rsidTr="00F04577">
        <w:trPr>
          <w:trHeight w:val="510"/>
          <w:jc w:val="right"/>
        </w:trPr>
        <w:tc>
          <w:tcPr>
            <w:tcW w:w="1610" w:type="dxa"/>
            <w:tcBorders>
              <w:top w:val="single" w:sz="2" w:space="0" w:color="auto"/>
              <w:left w:val="nil"/>
              <w:bottom w:val="single" w:sz="2" w:space="0" w:color="auto"/>
              <w:right w:val="single" w:sz="2" w:space="0" w:color="auto"/>
            </w:tcBorders>
            <w:vAlign w:val="center"/>
          </w:tcPr>
          <w:p w:rsidR="003A759C" w:rsidRPr="00B078C0" w:rsidRDefault="003A759C" w:rsidP="00F04577">
            <w:pPr>
              <w:pStyle w:val="ad"/>
            </w:pPr>
            <w:bookmarkStart w:id="1" w:name="_Hlk518504911"/>
            <w:r w:rsidRPr="005B1BA7">
              <w:rPr>
                <w:rFonts w:hint="eastAsia"/>
              </w:rPr>
              <w:t>開　先　形　状</w:t>
            </w:r>
          </w:p>
        </w:tc>
        <w:tc>
          <w:tcPr>
            <w:tcW w:w="1610" w:type="dxa"/>
            <w:tcBorders>
              <w:top w:val="single" w:sz="2" w:space="0" w:color="auto"/>
              <w:left w:val="single" w:sz="2" w:space="0" w:color="auto"/>
              <w:bottom w:val="single" w:sz="2" w:space="0" w:color="auto"/>
              <w:right w:val="single" w:sz="2" w:space="0" w:color="auto"/>
            </w:tcBorders>
            <w:vAlign w:val="center"/>
          </w:tcPr>
          <w:p w:rsidR="003A759C" w:rsidRPr="00B078C0" w:rsidRDefault="003A759C" w:rsidP="00F04577">
            <w:pPr>
              <w:pStyle w:val="ad"/>
            </w:pPr>
            <w:r w:rsidRPr="00660FBC">
              <w:rPr>
                <w:rFonts w:hint="eastAsia"/>
                <w:spacing w:val="15"/>
                <w:kern w:val="0"/>
                <w:fitText w:val="1260" w:id="1730509568"/>
              </w:rPr>
              <w:t>溶接棒の乾燥</w:t>
            </w:r>
          </w:p>
        </w:tc>
        <w:tc>
          <w:tcPr>
            <w:tcW w:w="1610" w:type="dxa"/>
            <w:tcBorders>
              <w:top w:val="single" w:sz="2" w:space="0" w:color="auto"/>
              <w:left w:val="single" w:sz="2" w:space="0" w:color="auto"/>
              <w:bottom w:val="single" w:sz="2" w:space="0" w:color="auto"/>
              <w:right w:val="single" w:sz="2" w:space="0" w:color="auto"/>
            </w:tcBorders>
            <w:vAlign w:val="center"/>
          </w:tcPr>
          <w:p w:rsidR="003A759C" w:rsidRPr="00B078C0" w:rsidRDefault="003A759C" w:rsidP="00F04577">
            <w:pPr>
              <w:pStyle w:val="ad"/>
            </w:pPr>
            <w:r w:rsidRPr="003A759C">
              <w:rPr>
                <w:rFonts w:hint="eastAsia"/>
                <w:spacing w:val="45"/>
                <w:kern w:val="0"/>
                <w:fitText w:val="1260" w:id="1730509569"/>
              </w:rPr>
              <w:t>アーク電</w:t>
            </w:r>
            <w:r w:rsidRPr="003A759C">
              <w:rPr>
                <w:rFonts w:hint="eastAsia"/>
                <w:kern w:val="0"/>
                <w:fitText w:val="1260" w:id="1730509569"/>
              </w:rPr>
              <w:t>圧</w:t>
            </w:r>
            <w:r>
              <w:br/>
            </w:r>
            <w:r>
              <w:rPr>
                <w:rFonts w:hint="eastAsia"/>
              </w:rPr>
              <w:t>（</w:t>
            </w:r>
            <w:r w:rsidRPr="00771769">
              <w:rPr>
                <w:rStyle w:val="-MSP"/>
                <w:rFonts w:hint="eastAsia"/>
              </w:rPr>
              <w:t>V</w:t>
            </w:r>
            <w:r>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3A759C" w:rsidRPr="00B078C0" w:rsidRDefault="003A759C" w:rsidP="00F04577">
            <w:pPr>
              <w:pStyle w:val="ad"/>
            </w:pPr>
            <w:r w:rsidRPr="00B078C0">
              <w:rPr>
                <w:rFonts w:hint="eastAsia"/>
              </w:rPr>
              <w:t>溶</w:t>
            </w:r>
            <w:r>
              <w:rPr>
                <w:rFonts w:hint="eastAsia"/>
              </w:rPr>
              <w:t xml:space="preserve">　</w:t>
            </w:r>
            <w:r w:rsidRPr="00B078C0">
              <w:rPr>
                <w:rFonts w:hint="eastAsia"/>
              </w:rPr>
              <w:t>接</w:t>
            </w:r>
            <w:r>
              <w:rPr>
                <w:rFonts w:hint="eastAsia"/>
              </w:rPr>
              <w:t xml:space="preserve">　</w:t>
            </w:r>
            <w:r w:rsidRPr="00B078C0">
              <w:rPr>
                <w:rFonts w:hint="eastAsia"/>
              </w:rPr>
              <w:t>電</w:t>
            </w:r>
            <w:r>
              <w:rPr>
                <w:rFonts w:hint="eastAsia"/>
              </w:rPr>
              <w:t xml:space="preserve">　</w:t>
            </w:r>
            <w:r w:rsidRPr="00B078C0">
              <w:rPr>
                <w:rFonts w:hint="eastAsia"/>
              </w:rPr>
              <w:t>流</w:t>
            </w:r>
            <w:r>
              <w:br/>
            </w:r>
            <w:r>
              <w:rPr>
                <w:rFonts w:hint="eastAsia"/>
              </w:rPr>
              <w:t>（</w:t>
            </w:r>
            <w:r w:rsidRPr="00771769">
              <w:rPr>
                <w:rStyle w:val="-MSP"/>
                <w:rFonts w:hint="eastAsia"/>
              </w:rPr>
              <w:t>A</w:t>
            </w:r>
            <w:r>
              <w:rPr>
                <w:rFonts w:hint="eastAsia"/>
              </w:rPr>
              <w:t>）</w:t>
            </w:r>
          </w:p>
        </w:tc>
        <w:tc>
          <w:tcPr>
            <w:tcW w:w="1611" w:type="dxa"/>
            <w:tcBorders>
              <w:top w:val="single" w:sz="2" w:space="0" w:color="auto"/>
              <w:left w:val="single" w:sz="2" w:space="0" w:color="auto"/>
              <w:bottom w:val="single" w:sz="2" w:space="0" w:color="auto"/>
              <w:right w:val="nil"/>
            </w:tcBorders>
            <w:vAlign w:val="center"/>
          </w:tcPr>
          <w:p w:rsidR="003A759C" w:rsidRPr="0020581D" w:rsidRDefault="003A759C" w:rsidP="00F04577">
            <w:pPr>
              <w:pStyle w:val="ad"/>
            </w:pPr>
            <w:r w:rsidRPr="0020581D">
              <w:rPr>
                <w:rFonts w:hint="eastAsia"/>
              </w:rPr>
              <w:t>積</w:t>
            </w:r>
            <w:r>
              <w:rPr>
                <w:rFonts w:hint="eastAsia"/>
              </w:rPr>
              <w:t xml:space="preserve">　</w:t>
            </w:r>
            <w:r w:rsidRPr="0020581D">
              <w:rPr>
                <w:rFonts w:hint="eastAsia"/>
              </w:rPr>
              <w:t>層</w:t>
            </w:r>
            <w:r>
              <w:rPr>
                <w:rFonts w:hint="eastAsia"/>
              </w:rPr>
              <w:t xml:space="preserve">　</w:t>
            </w:r>
            <w:r w:rsidRPr="0020581D">
              <w:rPr>
                <w:rFonts w:hint="eastAsia"/>
              </w:rPr>
              <w:t>方</w:t>
            </w:r>
            <w:r>
              <w:rPr>
                <w:rFonts w:hint="eastAsia"/>
              </w:rPr>
              <w:t xml:space="preserve">　</w:t>
            </w:r>
            <w:r w:rsidRPr="0020581D">
              <w:rPr>
                <w:rFonts w:hint="eastAsia"/>
              </w:rPr>
              <w:t>法</w:t>
            </w:r>
          </w:p>
        </w:tc>
      </w:tr>
      <w:tr w:rsidR="003A759C" w:rsidRPr="00822E5A" w:rsidTr="003A759C">
        <w:trPr>
          <w:trHeight w:val="283"/>
          <w:jc w:val="right"/>
        </w:trPr>
        <w:tc>
          <w:tcPr>
            <w:tcW w:w="1610" w:type="dxa"/>
            <w:tcBorders>
              <w:top w:val="single" w:sz="2" w:space="0" w:color="auto"/>
              <w:left w:val="nil"/>
              <w:bottom w:val="single" w:sz="2" w:space="0" w:color="auto"/>
              <w:right w:val="single" w:sz="2" w:space="0" w:color="auto"/>
            </w:tcBorders>
            <w:vAlign w:val="center"/>
          </w:tcPr>
          <w:p w:rsidR="003A759C" w:rsidRPr="004A3B64" w:rsidRDefault="003A759C" w:rsidP="003A759C">
            <w:pPr>
              <w:pStyle w:val="ad"/>
            </w:pPr>
            <w:r w:rsidRPr="004A3B64">
              <w:rPr>
                <w:rFonts w:hint="eastAsia"/>
              </w:rPr>
              <w:t>すみ肉</w:t>
            </w:r>
          </w:p>
        </w:tc>
        <w:tc>
          <w:tcPr>
            <w:tcW w:w="1610" w:type="dxa"/>
            <w:tcBorders>
              <w:top w:val="single" w:sz="2" w:space="0" w:color="auto"/>
              <w:left w:val="single" w:sz="2" w:space="0" w:color="auto"/>
              <w:bottom w:val="single" w:sz="2" w:space="0" w:color="auto"/>
              <w:right w:val="single" w:sz="2" w:space="0" w:color="auto"/>
            </w:tcBorders>
            <w:vAlign w:val="center"/>
          </w:tcPr>
          <w:p w:rsidR="003A759C" w:rsidRPr="004A3B64" w:rsidRDefault="003A759C" w:rsidP="003A759C">
            <w:pPr>
              <w:pStyle w:val="ad"/>
            </w:pPr>
            <w:r w:rsidRPr="004A3B64">
              <w:rPr>
                <w:rFonts w:hint="eastAsia"/>
              </w:rPr>
              <w:t>なし</w:t>
            </w:r>
          </w:p>
        </w:tc>
        <w:tc>
          <w:tcPr>
            <w:tcW w:w="1610" w:type="dxa"/>
            <w:tcBorders>
              <w:top w:val="single" w:sz="2" w:space="0" w:color="auto"/>
              <w:left w:val="single" w:sz="2" w:space="0" w:color="auto"/>
              <w:bottom w:val="single" w:sz="2" w:space="0" w:color="auto"/>
              <w:right w:val="single" w:sz="2" w:space="0" w:color="auto"/>
            </w:tcBorders>
            <w:vAlign w:val="center"/>
          </w:tcPr>
          <w:p w:rsidR="003A759C" w:rsidRPr="004A3B64" w:rsidRDefault="003A759C" w:rsidP="003A759C">
            <w:pPr>
              <w:pStyle w:val="ad"/>
            </w:pPr>
            <w:r w:rsidRPr="004A3B64">
              <w:rPr>
                <w:rFonts w:hint="eastAsia"/>
              </w:rPr>
              <w:t>25～27</w:t>
            </w:r>
          </w:p>
        </w:tc>
        <w:tc>
          <w:tcPr>
            <w:tcW w:w="1610" w:type="dxa"/>
            <w:tcBorders>
              <w:top w:val="single" w:sz="2" w:space="0" w:color="auto"/>
              <w:left w:val="single" w:sz="2" w:space="0" w:color="auto"/>
              <w:bottom w:val="single" w:sz="2" w:space="0" w:color="auto"/>
              <w:right w:val="single" w:sz="2" w:space="0" w:color="auto"/>
            </w:tcBorders>
            <w:vAlign w:val="center"/>
          </w:tcPr>
          <w:p w:rsidR="003A759C" w:rsidRPr="004A3B64" w:rsidRDefault="003A759C" w:rsidP="003A759C">
            <w:pPr>
              <w:pStyle w:val="ad"/>
            </w:pPr>
            <w:r w:rsidRPr="004A3B64">
              <w:rPr>
                <w:rFonts w:hint="eastAsia"/>
              </w:rPr>
              <w:t>120～140</w:t>
            </w:r>
          </w:p>
        </w:tc>
        <w:tc>
          <w:tcPr>
            <w:tcW w:w="1611" w:type="dxa"/>
            <w:tcBorders>
              <w:top w:val="single" w:sz="2" w:space="0" w:color="auto"/>
              <w:left w:val="single" w:sz="2" w:space="0" w:color="auto"/>
              <w:bottom w:val="single" w:sz="2" w:space="0" w:color="auto"/>
              <w:right w:val="nil"/>
            </w:tcBorders>
            <w:vAlign w:val="center"/>
          </w:tcPr>
          <w:p w:rsidR="003A759C" w:rsidRPr="004A3B64" w:rsidRDefault="003A759C" w:rsidP="003A759C">
            <w:pPr>
              <w:pStyle w:val="ad"/>
            </w:pPr>
            <w:r w:rsidRPr="004A3B64">
              <w:rPr>
                <w:rFonts w:hint="eastAsia"/>
              </w:rPr>
              <w:t>2層4パス</w:t>
            </w:r>
          </w:p>
        </w:tc>
      </w:tr>
    </w:tbl>
    <w:bookmarkEnd w:id="1"/>
    <w:p w:rsidR="00404876" w:rsidRPr="00404876" w:rsidRDefault="00404876" w:rsidP="0053360C">
      <w:pPr>
        <w:pStyle w:val="-3"/>
        <w:spacing w:before="360"/>
      </w:pPr>
      <w:r w:rsidRPr="00404876">
        <w:rPr>
          <w:rFonts w:hint="eastAsia"/>
        </w:rPr>
        <w:t>試　験（</w:t>
      </w:r>
      <w:r w:rsidRPr="00404876">
        <w:rPr>
          <w:rFonts w:hint="eastAsia"/>
        </w:rPr>
        <w:t>Test</w:t>
      </w:r>
      <w:r w:rsidRPr="00404876">
        <w:rPr>
          <w:rFonts w:hint="eastAsia"/>
        </w:rPr>
        <w:t>）</w:t>
      </w:r>
    </w:p>
    <w:p w:rsidR="00404876" w:rsidRPr="00404876" w:rsidRDefault="00404876" w:rsidP="00404876">
      <w:pPr>
        <w:pStyle w:val="a9"/>
        <w:ind w:left="630"/>
      </w:pPr>
      <w:r w:rsidRPr="00404876">
        <w:rPr>
          <w:rFonts w:hint="eastAsia"/>
        </w:rPr>
        <w:t>試験片形状（</w:t>
      </w:r>
      <w:r w:rsidRPr="00404876">
        <w:rPr>
          <w:rFonts w:hint="eastAsia"/>
        </w:rPr>
        <w:t>Specimen configuration</w:t>
      </w:r>
      <w:r w:rsidRPr="00404876">
        <w:rPr>
          <w:rFonts w:hint="eastAsia"/>
        </w:rPr>
        <w:t>）：</w:t>
      </w:r>
      <w:r w:rsidRPr="00404876">
        <w:rPr>
          <w:rFonts w:hint="eastAsia"/>
        </w:rPr>
        <w:t>Fig.1</w:t>
      </w:r>
      <w:r w:rsidRPr="00404876">
        <w:rPr>
          <w:rFonts w:hint="eastAsia"/>
        </w:rPr>
        <w:t>参照</w:t>
      </w:r>
    </w:p>
    <w:p w:rsidR="00404876" w:rsidRPr="00404876" w:rsidRDefault="00404876" w:rsidP="00404876">
      <w:pPr>
        <w:pStyle w:val="a9"/>
        <w:ind w:left="630"/>
      </w:pPr>
      <w:r w:rsidRPr="00404876">
        <w:rPr>
          <w:rFonts w:hint="eastAsia"/>
        </w:rPr>
        <w:t>試験条件（</w:t>
      </w:r>
      <w:r w:rsidRPr="00404876">
        <w:rPr>
          <w:rFonts w:hint="eastAsia"/>
        </w:rPr>
        <w:t>Test condition</w:t>
      </w:r>
      <w:r w:rsidRPr="00404876">
        <w:rPr>
          <w:rFonts w:hint="eastAsia"/>
        </w:rPr>
        <w:t>）：非破壊検査後，欠陥部を強制破断させた．</w:t>
      </w:r>
    </w:p>
    <w:p w:rsidR="00404876" w:rsidRPr="00404876" w:rsidRDefault="00404876" w:rsidP="0053360C">
      <w:pPr>
        <w:pStyle w:val="-3"/>
        <w:spacing w:before="360"/>
      </w:pPr>
      <w:r w:rsidRPr="00404876">
        <w:rPr>
          <w:rFonts w:hint="eastAsia"/>
        </w:rPr>
        <w:t>破面の解説（</w:t>
      </w:r>
      <w:r w:rsidRPr="00404876">
        <w:rPr>
          <w:rFonts w:hint="eastAsia"/>
        </w:rPr>
        <w:t>Fracture Surface Analysis</w:t>
      </w:r>
      <w:r w:rsidRPr="00404876">
        <w:rPr>
          <w:rFonts w:hint="eastAsia"/>
        </w:rPr>
        <w:t>）</w:t>
      </w:r>
    </w:p>
    <w:p w:rsidR="0045072F" w:rsidRPr="00404876" w:rsidRDefault="009B5F7A" w:rsidP="009B5F7A">
      <w:pPr>
        <w:pStyle w:val="-4"/>
        <w:ind w:left="420"/>
      </w:pPr>
      <w:r>
        <w:rPr>
          <w:rFonts w:hint="eastAsia"/>
        </w:rPr>
        <w:t xml:space="preserve">　</w:t>
      </w:r>
      <w:r w:rsidR="00404876" w:rsidRPr="003A759C">
        <w:rPr>
          <w:rStyle w:val="-MSP0"/>
          <w:rFonts w:hint="eastAsia"/>
        </w:rPr>
        <w:t>Fig.1</w:t>
      </w:r>
      <w:r w:rsidR="00404876" w:rsidRPr="00404876">
        <w:rPr>
          <w:rFonts w:hint="eastAsia"/>
        </w:rPr>
        <w:t>(a)</w:t>
      </w:r>
      <w:r w:rsidR="00404876" w:rsidRPr="00404876">
        <w:rPr>
          <w:rFonts w:hint="eastAsia"/>
        </w:rPr>
        <w:t>に試験片形状と溶接の積層方法を示す．溶接は母材の表面に錆</w:t>
      </w:r>
      <w:r w:rsidR="00404876" w:rsidRPr="00404876">
        <w:rPr>
          <w:rFonts w:hint="eastAsia"/>
        </w:rPr>
        <w:t>,</w:t>
      </w:r>
      <w:r w:rsidR="00404876" w:rsidRPr="00404876">
        <w:rPr>
          <w:rFonts w:hint="eastAsia"/>
        </w:rPr>
        <w:t>不純物や水分の多い状態で行ない，ブローホール（</w:t>
      </w:r>
      <w:r w:rsidR="00404876" w:rsidRPr="00404876">
        <w:rPr>
          <w:rFonts w:hint="eastAsia"/>
        </w:rPr>
        <w:t>Blowhole</w:t>
      </w:r>
      <w:r w:rsidR="00404876" w:rsidRPr="00404876">
        <w:rPr>
          <w:rFonts w:hint="eastAsia"/>
        </w:rPr>
        <w:t>）を発生させやすくした．溶接後，試験片を</w:t>
      </w:r>
      <w:r w:rsidR="00404876" w:rsidRPr="00404876">
        <w:rPr>
          <w:rFonts w:hint="eastAsia"/>
        </w:rPr>
        <w:t>Fig.1(b)</w:t>
      </w:r>
      <w:r w:rsidR="00404876" w:rsidRPr="00404876">
        <w:rPr>
          <w:rFonts w:hint="eastAsia"/>
        </w:rPr>
        <w:t>のように強制破断させた．ブローホールの発生位置は</w:t>
      </w:r>
      <w:r w:rsidR="00404876" w:rsidRPr="00404876">
        <w:rPr>
          <w:rFonts w:hint="eastAsia"/>
        </w:rPr>
        <w:t>Fig.1</w:t>
      </w:r>
      <w:r w:rsidR="00404876" w:rsidRPr="00404876">
        <w:rPr>
          <w:rFonts w:hint="eastAsia"/>
        </w:rPr>
        <w:t>に示してあるが，そのときのマクロ破面を</w:t>
      </w:r>
      <w:r w:rsidR="00535AC8" w:rsidRPr="003A759C">
        <w:rPr>
          <w:rStyle w:val="-MSP0"/>
          <w:rFonts w:hint="eastAsia"/>
        </w:rPr>
        <w:t>Fig.2</w:t>
      </w:r>
      <w:r w:rsidR="00404876" w:rsidRPr="00404876">
        <w:rPr>
          <w:rFonts w:hint="eastAsia"/>
        </w:rPr>
        <w:t>に示す</w:t>
      </w:r>
      <w:r w:rsidR="00FB2AD1">
        <w:rPr>
          <w:rFonts w:hint="eastAsia"/>
        </w:rPr>
        <w:t>．</w:t>
      </w:r>
      <w:r w:rsidR="00535AC8" w:rsidRPr="00404876">
        <w:rPr>
          <w:rFonts w:hint="eastAsia"/>
        </w:rPr>
        <w:t>Fig.2</w:t>
      </w:r>
      <w:r w:rsidR="00404876" w:rsidRPr="00404876">
        <w:rPr>
          <w:rFonts w:hint="eastAsia"/>
        </w:rPr>
        <w:t>のスケッチを</w:t>
      </w:r>
      <w:r w:rsidR="00404876" w:rsidRPr="003A759C">
        <w:rPr>
          <w:rStyle w:val="-MSP0"/>
          <w:rFonts w:hint="eastAsia"/>
        </w:rPr>
        <w:t>Fig.3</w:t>
      </w:r>
      <w:r w:rsidR="00404876" w:rsidRPr="00404876">
        <w:rPr>
          <w:rFonts w:hint="eastAsia"/>
        </w:rPr>
        <w:t>に示す</w:t>
      </w:r>
      <w:r w:rsidR="004B16FD">
        <w:rPr>
          <w:rFonts w:hint="eastAsia"/>
        </w:rPr>
        <w:t>．</w:t>
      </w:r>
      <w:r w:rsidR="004B16FD">
        <w:rPr>
          <w:rFonts w:hint="eastAsia"/>
        </w:rPr>
        <w:t>Fig</w:t>
      </w:r>
      <w:r w:rsidR="00404876" w:rsidRPr="00404876">
        <w:rPr>
          <w:rFonts w:hint="eastAsia"/>
        </w:rPr>
        <w:t>.3</w:t>
      </w:r>
      <w:r w:rsidR="00404876" w:rsidRPr="00404876">
        <w:rPr>
          <w:rFonts w:hint="eastAsia"/>
        </w:rPr>
        <w:t>では</w:t>
      </w:r>
      <w:r w:rsidR="00404876" w:rsidRPr="00404876">
        <w:rPr>
          <w:rFonts w:hint="eastAsia"/>
        </w:rPr>
        <w:t>A</w:t>
      </w:r>
      <w:r w:rsidR="00404876" w:rsidRPr="00404876">
        <w:rPr>
          <w:rFonts w:hint="eastAsia"/>
        </w:rPr>
        <w:t>部にブローホールが発生しており，実際のマクロ破面ではブローホール部は銀色の金属光沢を示している．このブローホール内面を低倍率で拡大したものを</w:t>
      </w:r>
      <w:r w:rsidR="00404876" w:rsidRPr="003A759C">
        <w:rPr>
          <w:rStyle w:val="-MSP0"/>
          <w:rFonts w:hint="eastAsia"/>
        </w:rPr>
        <w:t>Fig.4</w:t>
      </w:r>
      <w:r w:rsidR="00404876" w:rsidRPr="00404876">
        <w:rPr>
          <w:rFonts w:hint="eastAsia"/>
        </w:rPr>
        <w:t>に示す</w:t>
      </w:r>
      <w:r w:rsidR="00FB2AD1">
        <w:rPr>
          <w:rFonts w:hint="eastAsia"/>
        </w:rPr>
        <w:t>．</w:t>
      </w:r>
      <w:r w:rsidR="00FB2AD1" w:rsidRPr="003A759C">
        <w:rPr>
          <w:rStyle w:val="-MSP0"/>
          <w:rFonts w:hint="eastAsia"/>
        </w:rPr>
        <w:t>Fig</w:t>
      </w:r>
      <w:r w:rsidR="00404876" w:rsidRPr="003A759C">
        <w:rPr>
          <w:rStyle w:val="-MSP0"/>
          <w:rFonts w:hint="eastAsia"/>
        </w:rPr>
        <w:t>.5</w:t>
      </w:r>
      <w:r w:rsidR="00404876" w:rsidRPr="00404876">
        <w:rPr>
          <w:rFonts w:hint="eastAsia"/>
        </w:rPr>
        <w:t>は高倍率に拡大した例であり，さらに</w:t>
      </w:r>
      <w:r w:rsidR="00404876" w:rsidRPr="003A759C">
        <w:rPr>
          <w:rStyle w:val="-MSP0"/>
          <w:rFonts w:hint="eastAsia"/>
        </w:rPr>
        <w:t>Fig.6</w:t>
      </w:r>
      <w:r w:rsidR="00404876" w:rsidRPr="00404876">
        <w:rPr>
          <w:rFonts w:hint="eastAsia"/>
        </w:rPr>
        <w:t>は</w:t>
      </w:r>
      <w:r w:rsidR="00404876" w:rsidRPr="00404876">
        <w:rPr>
          <w:rFonts w:hint="eastAsia"/>
        </w:rPr>
        <w:t>Fig.5</w:t>
      </w:r>
      <w:r w:rsidR="00404876" w:rsidRPr="00404876">
        <w:rPr>
          <w:rFonts w:hint="eastAsia"/>
        </w:rPr>
        <w:t>の中央部を拡大したものである．全体として表面が滑らかであり，また丸みを帯びた微小な突起がセル状樹枝状晶の方向に並んでいるのが見られる．</w:t>
      </w:r>
    </w:p>
    <w:p w:rsidR="0045072F" w:rsidRDefault="0045072F" w:rsidP="009B5F7A">
      <w:pPr>
        <w:pStyle w:val="-4"/>
        <w:ind w:left="420"/>
      </w:pPr>
      <w:r>
        <w:br w:type="page"/>
      </w:r>
    </w:p>
    <w:p w:rsidR="0045072F" w:rsidRPr="00404876" w:rsidRDefault="0045072F" w:rsidP="00693170">
      <w:pPr>
        <w:pStyle w:val="a9"/>
        <w:ind w:left="630"/>
      </w:pPr>
    </w:p>
    <w:p w:rsidR="0045072F" w:rsidRDefault="002D4D8B" w:rsidP="00693170">
      <w:pPr>
        <w:pStyle w:val="a9"/>
        <w:ind w:left="630"/>
      </w:pPr>
      <w:r>
        <w:rPr>
          <w:noProof/>
        </w:rPr>
        <w:drawing>
          <wp:anchor distT="0" distB="0" distL="114300" distR="114300" simplePos="0" relativeHeight="251635200" behindDoc="0" locked="0" layoutInCell="1" allowOverlap="1">
            <wp:simplePos x="0" y="0"/>
            <wp:positionH relativeFrom="column">
              <wp:posOffset>-110076</wp:posOffset>
            </wp:positionH>
            <wp:positionV relativeFrom="page">
              <wp:posOffset>1423035</wp:posOffset>
            </wp:positionV>
            <wp:extent cx="2938145" cy="1255395"/>
            <wp:effectExtent l="0" t="0" r="0" b="1905"/>
            <wp:wrapNone/>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図 32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8145" cy="1255395"/>
                    </a:xfrm>
                    <a:prstGeom prst="rect">
                      <a:avLst/>
                    </a:prstGeom>
                  </pic:spPr>
                </pic:pic>
              </a:graphicData>
            </a:graphic>
          </wp:anchor>
        </w:drawing>
      </w:r>
    </w:p>
    <w:p w:rsidR="0045072F" w:rsidRDefault="0045072F" w:rsidP="00693170">
      <w:pPr>
        <w:pStyle w:val="a9"/>
        <w:ind w:left="630"/>
      </w:pPr>
    </w:p>
    <w:p w:rsidR="0045072F" w:rsidRDefault="002D4D8B" w:rsidP="00693170">
      <w:pPr>
        <w:pStyle w:val="a9"/>
        <w:ind w:left="630"/>
      </w:pPr>
      <w:r>
        <w:rPr>
          <w:noProof/>
        </w:rPr>
        <mc:AlternateContent>
          <mc:Choice Requires="wps">
            <w:drawing>
              <wp:anchor distT="0" distB="0" distL="114300" distR="114300" simplePos="0" relativeHeight="251629056" behindDoc="0" locked="0" layoutInCell="1" allowOverlap="1">
                <wp:simplePos x="0" y="0"/>
                <wp:positionH relativeFrom="column">
                  <wp:posOffset>-62368</wp:posOffset>
                </wp:positionH>
                <wp:positionV relativeFrom="page">
                  <wp:posOffset>2679065</wp:posOffset>
                </wp:positionV>
                <wp:extent cx="922655" cy="437515"/>
                <wp:effectExtent l="0" t="0" r="10795"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437515"/>
                        </a:xfrm>
                        <a:prstGeom prst="rect">
                          <a:avLst/>
                        </a:prstGeom>
                        <a:noFill/>
                        <a:ln w="9525">
                          <a:noFill/>
                          <a:miter lim="800000"/>
                          <a:headEnd/>
                          <a:tailEnd/>
                        </a:ln>
                      </wps:spPr>
                      <wps:txbx>
                        <w:txbxContent>
                          <w:p w:rsidR="00F04577" w:rsidRPr="005D3F65" w:rsidRDefault="00F04577" w:rsidP="003F16D0">
                            <w:pPr>
                              <w:pStyle w:val="Fig"/>
                            </w:pPr>
                            <w:r w:rsidRPr="00404876">
                              <w:t>(a)</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35" type="#_x0000_t202" style="position:absolute;left:0;text-align:left;margin-left:-4.9pt;margin-top:210.95pt;width:72.65pt;height:34.45pt;z-index:2516290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" filled="f" stroked="f">
                <v:textbox style="mso-fit-shape-to-text:t" inset="0,3mm,0,5mm">
                  <w:txbxContent>
                    <w:p w:rsidR="00F04577" w:rsidRPr="005D3F65" w:rsidRDefault="00F04577" w:rsidP="003F16D0">
                      <w:pPr>
                        <w:pStyle w:val="Fig"/>
                      </w:pPr>
                      <w:r w:rsidRPr="00404876">
                        <w:t>(a)</w:t>
                      </w:r>
                    </w:p>
                  </w:txbxContent>
                </v:textbox>
                <w10:wrap anchory="page"/>
              </v:shape>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3229472</wp:posOffset>
                </wp:positionH>
                <wp:positionV relativeFrom="page">
                  <wp:posOffset>2949575</wp:posOffset>
                </wp:positionV>
                <wp:extent cx="2331720" cy="437515"/>
                <wp:effectExtent l="0" t="0" r="1143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437515"/>
                        </a:xfrm>
                        <a:prstGeom prst="rect">
                          <a:avLst/>
                        </a:prstGeom>
                        <a:noFill/>
                        <a:ln w="9525">
                          <a:noFill/>
                          <a:miter lim="800000"/>
                          <a:headEnd/>
                          <a:tailEnd/>
                        </a:ln>
                      </wps:spPr>
                      <wps:txbx>
                        <w:txbxContent>
                          <w:p w:rsidR="00F04577" w:rsidRPr="005D3F65" w:rsidRDefault="00F04577" w:rsidP="003F16D0">
                            <w:pPr>
                              <w:pStyle w:val="Fig"/>
                            </w:pPr>
                            <w:r w:rsidRPr="00116CB3">
                              <w:rPr>
                                <w:rStyle w:val="FigMSP"/>
                                <w:rFonts w:hint="eastAsia"/>
                              </w:rPr>
                              <w:t>Fig.2</w:t>
                            </w:r>
                            <w:r w:rsidRPr="00404876">
                              <w:rPr>
                                <w:rFonts w:hint="eastAsia"/>
                              </w:rPr>
                              <w:t xml:space="preserve">　強制破断面</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36" type="#_x0000_t202" style="position:absolute;left:0;text-align:left;margin-left:254.3pt;margin-top:232.25pt;width:183.6pt;height:34.45pt;z-index:2516300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" filled="f" stroked="f">
                <v:textbox style="mso-fit-shape-to-text:t" inset="0,3mm,0,5mm">
                  <w:txbxContent>
                    <w:p w:rsidR="00F04577" w:rsidRPr="005D3F65" w:rsidRDefault="00F04577" w:rsidP="003F16D0">
                      <w:pPr>
                        <w:pStyle w:val="Fig"/>
                      </w:pPr>
                      <w:r w:rsidRPr="00116CB3">
                        <w:rPr>
                          <w:rStyle w:val="FigMSP"/>
                          <w:rFonts w:hint="eastAsia"/>
                        </w:rPr>
                        <w:t>Fig.2</w:t>
                      </w:r>
                      <w:r w:rsidRPr="00404876">
                        <w:rPr>
                          <w:rFonts w:hint="eastAsia"/>
                        </w:rPr>
                        <w:t xml:space="preserve">　強制破断面</w:t>
                      </w:r>
                    </w:p>
                  </w:txbxContent>
                </v:textbox>
                <w10:wrap anchory="page"/>
              </v:shape>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-110076</wp:posOffset>
                </wp:positionH>
                <wp:positionV relativeFrom="page">
                  <wp:posOffset>5819775</wp:posOffset>
                </wp:positionV>
                <wp:extent cx="2424430" cy="437515"/>
                <wp:effectExtent l="0" t="0" r="1397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437515"/>
                        </a:xfrm>
                        <a:prstGeom prst="rect">
                          <a:avLst/>
                        </a:prstGeom>
                        <a:noFill/>
                        <a:ln w="9525">
                          <a:noFill/>
                          <a:miter lim="800000"/>
                          <a:headEnd/>
                          <a:tailEnd/>
                        </a:ln>
                      </wps:spPr>
                      <wps:txbx>
                        <w:txbxContent>
                          <w:p w:rsidR="00F04577" w:rsidRPr="00693170" w:rsidRDefault="00F04577" w:rsidP="003F16D0">
                            <w:pPr>
                              <w:pStyle w:val="Fig"/>
                            </w:pPr>
                            <w:r w:rsidRPr="00116CB3">
                              <w:rPr>
                                <w:rStyle w:val="FigMSP"/>
                                <w:rFonts w:hint="eastAsia"/>
                              </w:rPr>
                              <w:t>Fig.3</w:t>
                            </w:r>
                            <w:r w:rsidRPr="00404876">
                              <w:rPr>
                                <w:rFonts w:hint="eastAsia"/>
                              </w:rPr>
                              <w:t xml:space="preserve">　</w:t>
                            </w:r>
                            <w:r w:rsidRPr="00404876">
                              <w:rPr>
                                <w:rFonts w:hint="eastAsia"/>
                              </w:rPr>
                              <w:t>Fig.2</w:t>
                            </w:r>
                            <w:r w:rsidRPr="00404876">
                              <w:rPr>
                                <w:rFonts w:hint="eastAsia"/>
                              </w:rPr>
                              <w:t>の</w:t>
                            </w:r>
                            <w:r w:rsidR="00C26855">
                              <w:rPr>
                                <w:rFonts w:hint="eastAsia"/>
                              </w:rPr>
                              <w:t>スケッチ</w:t>
                            </w:r>
                            <w:r w:rsidRPr="00404876">
                              <w:rPr>
                                <w:rFonts w:hint="eastAsia"/>
                              </w:rPr>
                              <w:t>図</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37" type="#_x0000_t202" style="position:absolute;left:0;text-align:left;margin-left:-8.65pt;margin-top:458.25pt;width:190.9pt;height:34.45pt;z-index:2516311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" filled="f" stroked="f">
                <v:textbox style="mso-fit-shape-to-text:t" inset="0,3mm,0,5mm">
                  <w:txbxContent>
                    <w:p w:rsidR="00F04577" w:rsidRPr="00693170" w:rsidRDefault="00F04577" w:rsidP="003F16D0">
                      <w:pPr>
                        <w:pStyle w:val="Fig"/>
                      </w:pPr>
                      <w:r w:rsidRPr="00116CB3">
                        <w:rPr>
                          <w:rStyle w:val="FigMSP"/>
                          <w:rFonts w:hint="eastAsia"/>
                        </w:rPr>
                        <w:t>Fig.3</w:t>
                      </w:r>
                      <w:r w:rsidRPr="00404876">
                        <w:rPr>
                          <w:rFonts w:hint="eastAsia"/>
                        </w:rPr>
                        <w:t xml:space="preserve">　</w:t>
                      </w:r>
                      <w:r w:rsidRPr="00404876">
                        <w:rPr>
                          <w:rFonts w:hint="eastAsia"/>
                        </w:rPr>
                        <w:t>Fig.2</w:t>
                      </w:r>
                      <w:r w:rsidRPr="00404876">
                        <w:rPr>
                          <w:rFonts w:hint="eastAsia"/>
                        </w:rPr>
                        <w:t>の</w:t>
                      </w:r>
                      <w:r w:rsidR="00C26855">
                        <w:rPr>
                          <w:rFonts w:hint="eastAsia"/>
                        </w:rPr>
                        <w:t>スケッチ</w:t>
                      </w:r>
                      <w:r w:rsidRPr="00404876">
                        <w:rPr>
                          <w:rFonts w:hint="eastAsia"/>
                        </w:rPr>
                        <w:t>図</w:t>
                      </w:r>
                    </w:p>
                  </w:txbxContent>
                </v:textbox>
                <w10:wrap anchory="page"/>
              </v:shape>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2847809</wp:posOffset>
                </wp:positionH>
                <wp:positionV relativeFrom="page">
                  <wp:posOffset>5819775</wp:posOffset>
                </wp:positionV>
                <wp:extent cx="2852420" cy="437515"/>
                <wp:effectExtent l="0" t="0" r="508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437515"/>
                        </a:xfrm>
                        <a:prstGeom prst="rect">
                          <a:avLst/>
                        </a:prstGeom>
                        <a:noFill/>
                        <a:ln w="9525">
                          <a:noFill/>
                          <a:miter lim="800000"/>
                          <a:headEnd/>
                          <a:tailEnd/>
                        </a:ln>
                      </wps:spPr>
                      <wps:txbx>
                        <w:txbxContent>
                          <w:p w:rsidR="00F04577" w:rsidRPr="00693170" w:rsidRDefault="00F04577" w:rsidP="003F16D0">
                            <w:pPr>
                              <w:pStyle w:val="Fig"/>
                            </w:pPr>
                            <w:r w:rsidRPr="00116CB3">
                              <w:rPr>
                                <w:rStyle w:val="FigMSP"/>
                                <w:rFonts w:hint="eastAsia"/>
                              </w:rPr>
                              <w:t>Fig.4</w:t>
                            </w:r>
                            <w:r w:rsidRPr="00404876">
                              <w:rPr>
                                <w:rFonts w:hint="eastAsia"/>
                              </w:rPr>
                              <w:t xml:space="preserve">　</w:t>
                            </w:r>
                            <w:r w:rsidRPr="00404876">
                              <w:rPr>
                                <w:rFonts w:hint="eastAsia"/>
                              </w:rPr>
                              <w:t>Fig.3</w:t>
                            </w:r>
                            <w:r w:rsidRPr="00404876">
                              <w:rPr>
                                <w:rFonts w:hint="eastAsia"/>
                              </w:rPr>
                              <w:t>の</w:t>
                            </w:r>
                            <w:r w:rsidRPr="00404876">
                              <w:rPr>
                                <w:rFonts w:hint="eastAsia"/>
                              </w:rPr>
                              <w:t>A</w:t>
                            </w:r>
                            <w:r w:rsidRPr="00404876">
                              <w:rPr>
                                <w:rFonts w:hint="eastAsia"/>
                              </w:rPr>
                              <w:t>部を低倍率で拡大したミクロ的様相</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38" type="#_x0000_t202" style="position:absolute;left:0;text-align:left;margin-left:224.25pt;margin-top:458.25pt;width:224.6pt;height:34.45pt;z-index:2516321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" filled="f" stroked="f">
                <v:textbox style="mso-fit-shape-to-text:t" inset="0,3mm,0,5mm">
                  <w:txbxContent>
                    <w:p w:rsidR="00F04577" w:rsidRPr="00693170" w:rsidRDefault="00F04577" w:rsidP="003F16D0">
                      <w:pPr>
                        <w:pStyle w:val="Fig"/>
                      </w:pPr>
                      <w:r w:rsidRPr="00116CB3">
                        <w:rPr>
                          <w:rStyle w:val="FigMSP"/>
                          <w:rFonts w:hint="eastAsia"/>
                        </w:rPr>
                        <w:t>Fig.4</w:t>
                      </w:r>
                      <w:r w:rsidRPr="00404876">
                        <w:rPr>
                          <w:rFonts w:hint="eastAsia"/>
                        </w:rPr>
                        <w:t xml:space="preserve">　</w:t>
                      </w:r>
                      <w:r w:rsidRPr="00404876">
                        <w:rPr>
                          <w:rFonts w:hint="eastAsia"/>
                        </w:rPr>
                        <w:t>Fig.3</w:t>
                      </w:r>
                      <w:r w:rsidRPr="00404876">
                        <w:rPr>
                          <w:rFonts w:hint="eastAsia"/>
                        </w:rPr>
                        <w:t>の</w:t>
                      </w:r>
                      <w:r w:rsidRPr="00404876">
                        <w:rPr>
                          <w:rFonts w:hint="eastAsia"/>
                        </w:rPr>
                        <w:t>A</w:t>
                      </w:r>
                      <w:r w:rsidRPr="00404876">
                        <w:rPr>
                          <w:rFonts w:hint="eastAsia"/>
                        </w:rPr>
                        <w:t>部を低倍率で拡大したミクロ的様相</w:t>
                      </w:r>
                    </w:p>
                  </w:txbxContent>
                </v:textbox>
                <w10:wrap anchory="page"/>
              </v:shape>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-324761</wp:posOffset>
                </wp:positionH>
                <wp:positionV relativeFrom="page">
                  <wp:posOffset>8555355</wp:posOffset>
                </wp:positionV>
                <wp:extent cx="2852420" cy="437515"/>
                <wp:effectExtent l="0" t="0" r="508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437515"/>
                        </a:xfrm>
                        <a:prstGeom prst="rect">
                          <a:avLst/>
                        </a:prstGeom>
                        <a:noFill/>
                        <a:ln w="9525">
                          <a:noFill/>
                          <a:miter lim="800000"/>
                          <a:headEnd/>
                          <a:tailEnd/>
                        </a:ln>
                      </wps:spPr>
                      <wps:txbx>
                        <w:txbxContent>
                          <w:p w:rsidR="00F04577" w:rsidRPr="005D3F65" w:rsidRDefault="00F04577" w:rsidP="003F16D0">
                            <w:pPr>
                              <w:pStyle w:val="Fig"/>
                            </w:pPr>
                            <w:r w:rsidRPr="00116CB3">
                              <w:rPr>
                                <w:rStyle w:val="FigMSP"/>
                                <w:rFonts w:hint="eastAsia"/>
                              </w:rPr>
                              <w:t>Fig.5</w:t>
                            </w:r>
                            <w:r w:rsidRPr="00404876">
                              <w:rPr>
                                <w:rFonts w:hint="eastAsia"/>
                              </w:rPr>
                              <w:t xml:space="preserve">　</w:t>
                            </w:r>
                            <w:r w:rsidRPr="00404876">
                              <w:rPr>
                                <w:rFonts w:hint="eastAsia"/>
                              </w:rPr>
                              <w:t>Fig.4</w:t>
                            </w:r>
                            <w:r w:rsidRPr="00404876">
                              <w:rPr>
                                <w:rFonts w:hint="eastAsia"/>
                              </w:rPr>
                              <w:t>の高倍率観察の例</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39" type="#_x0000_t202" style="position:absolute;left:0;text-align:left;margin-left:-25.55pt;margin-top:673.65pt;width:224.6pt;height:34.45pt;z-index:2516331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" filled="f" stroked="f">
                <v:textbox style="mso-fit-shape-to-text:t" inset="0,3mm,0,5mm">
                  <w:txbxContent>
                    <w:p w:rsidR="00F04577" w:rsidRPr="005D3F65" w:rsidRDefault="00F04577" w:rsidP="003F16D0">
                      <w:pPr>
                        <w:pStyle w:val="Fig"/>
                      </w:pPr>
                      <w:r w:rsidRPr="00116CB3">
                        <w:rPr>
                          <w:rStyle w:val="FigMSP"/>
                          <w:rFonts w:hint="eastAsia"/>
                        </w:rPr>
                        <w:t>Fig.5</w:t>
                      </w:r>
                      <w:r w:rsidRPr="00404876">
                        <w:rPr>
                          <w:rFonts w:hint="eastAsia"/>
                        </w:rPr>
                        <w:t xml:space="preserve">　</w:t>
                      </w:r>
                      <w:r w:rsidRPr="00404876">
                        <w:rPr>
                          <w:rFonts w:hint="eastAsia"/>
                        </w:rPr>
                        <w:t>Fig.4</w:t>
                      </w:r>
                      <w:r w:rsidRPr="00404876">
                        <w:rPr>
                          <w:rFonts w:hint="eastAsia"/>
                        </w:rPr>
                        <w:t>の高倍率観察の例</w:t>
                      </w:r>
                    </w:p>
                  </w:txbxContent>
                </v:textbox>
                <w10:wrap anchory="page"/>
              </v:shape>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2831907</wp:posOffset>
                </wp:positionH>
                <wp:positionV relativeFrom="page">
                  <wp:posOffset>8555355</wp:posOffset>
                </wp:positionV>
                <wp:extent cx="2877820" cy="437515"/>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437515"/>
                        </a:xfrm>
                        <a:prstGeom prst="rect">
                          <a:avLst/>
                        </a:prstGeom>
                        <a:noFill/>
                        <a:ln w="9525">
                          <a:noFill/>
                          <a:miter lim="800000"/>
                          <a:headEnd/>
                          <a:tailEnd/>
                        </a:ln>
                      </wps:spPr>
                      <wps:txbx>
                        <w:txbxContent>
                          <w:p w:rsidR="00F04577" w:rsidRPr="005D3F65" w:rsidRDefault="00F04577" w:rsidP="003F16D0">
                            <w:pPr>
                              <w:pStyle w:val="Fig"/>
                            </w:pPr>
                            <w:r w:rsidRPr="00116CB3">
                              <w:rPr>
                                <w:rStyle w:val="FigMSP"/>
                                <w:rFonts w:hint="eastAsia"/>
                              </w:rPr>
                              <w:t>Fig.6</w:t>
                            </w:r>
                            <w:r w:rsidRPr="00404876">
                              <w:rPr>
                                <w:rFonts w:hint="eastAsia"/>
                              </w:rPr>
                              <w:t xml:space="preserve">　</w:t>
                            </w:r>
                            <w:r w:rsidRPr="00404876">
                              <w:rPr>
                                <w:rFonts w:hint="eastAsia"/>
                              </w:rPr>
                              <w:t>Fig.5</w:t>
                            </w:r>
                            <w:r w:rsidRPr="00404876">
                              <w:rPr>
                                <w:rFonts w:hint="eastAsia"/>
                              </w:rPr>
                              <w:t>の中央部の拡大</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40" type="#_x0000_t202" style="position:absolute;left:0;text-align:left;margin-left:223pt;margin-top:673.65pt;width:226.6pt;height:34.45pt;z-index:2516341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" filled="f" stroked="f">
                <v:textbox style="mso-fit-shape-to-text:t" inset="0,3mm,0,5mm">
                  <w:txbxContent>
                    <w:p w:rsidR="00F04577" w:rsidRPr="005D3F65" w:rsidRDefault="00F04577" w:rsidP="003F16D0">
                      <w:pPr>
                        <w:pStyle w:val="Fig"/>
                      </w:pPr>
                      <w:r w:rsidRPr="00116CB3">
                        <w:rPr>
                          <w:rStyle w:val="FigMSP"/>
                          <w:rFonts w:hint="eastAsia"/>
                        </w:rPr>
                        <w:t>Fig.6</w:t>
                      </w:r>
                      <w:r w:rsidRPr="00404876">
                        <w:rPr>
                          <w:rFonts w:hint="eastAsia"/>
                        </w:rPr>
                        <w:t xml:space="preserve">　</w:t>
                      </w:r>
                      <w:r w:rsidRPr="00404876">
                        <w:rPr>
                          <w:rFonts w:hint="eastAsia"/>
                        </w:rPr>
                        <w:t>Fig.5</w:t>
                      </w:r>
                      <w:r w:rsidRPr="00404876">
                        <w:rPr>
                          <w:rFonts w:hint="eastAsia"/>
                        </w:rPr>
                        <w:t>の中央部の拡大</w:t>
                      </w:r>
                    </w:p>
                  </w:txbxContent>
                </v:textbox>
                <w10:wrap anchory="page"/>
              </v:shape>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-110079</wp:posOffset>
                </wp:positionH>
                <wp:positionV relativeFrom="page">
                  <wp:posOffset>3116580</wp:posOffset>
                </wp:positionV>
                <wp:extent cx="2636520" cy="468630"/>
                <wp:effectExtent l="0" t="0" r="1143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468630"/>
                        </a:xfrm>
                        <a:prstGeom prst="rect">
                          <a:avLst/>
                        </a:prstGeom>
                        <a:noFill/>
                        <a:ln w="9525">
                          <a:noFill/>
                          <a:miter lim="800000"/>
                          <a:headEnd/>
                          <a:tailEnd/>
                        </a:ln>
                      </wps:spPr>
                      <wps:txbx>
                        <w:txbxContent>
                          <w:p w:rsidR="00F04577" w:rsidRPr="00693170" w:rsidRDefault="00F04577" w:rsidP="00CD6C99">
                            <w:pPr>
                              <w:pStyle w:val="Fig"/>
                              <w:ind w:left="517" w:hangingChars="287" w:hanging="517"/>
                              <w:jc w:val="both"/>
                            </w:pPr>
                            <w:r w:rsidRPr="00116CB3">
                              <w:rPr>
                                <w:rStyle w:val="FigMSP"/>
                                <w:rFonts w:hint="eastAsia"/>
                              </w:rPr>
                              <w:t>Fig.1</w:t>
                            </w:r>
                            <w:r w:rsidRPr="00404876">
                              <w:rPr>
                                <w:rFonts w:hint="eastAsia"/>
                              </w:rPr>
                              <w:t xml:space="preserve">　試験片形状と強制破断面に見られるブローホールの発生位置</w:t>
                            </w:r>
                          </w:p>
                        </w:txbxContent>
                      </wps:txbx>
                      <wps:bodyPr rot="0" vert="horz" wrap="square" lIns="0" tIns="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41" type="#_x0000_t202" style="position:absolute;left:0;text-align:left;margin-left:-8.65pt;margin-top:245.4pt;width:207.6pt;height:36.9pt;z-index:2516362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" filled="f" stroked="f">
                <v:textbox style="mso-fit-shape-to-text:t" inset="0,0,0,5mm">
                  <w:txbxContent>
                    <w:p w:rsidR="00F04577" w:rsidRPr="00693170" w:rsidRDefault="00F04577" w:rsidP="00CD6C99">
                      <w:pPr>
                        <w:pStyle w:val="Fig"/>
                        <w:ind w:left="517" w:hangingChars="287" w:hanging="517"/>
                        <w:jc w:val="both"/>
                      </w:pPr>
                      <w:r w:rsidRPr="00116CB3">
                        <w:rPr>
                          <w:rStyle w:val="FigMSP"/>
                          <w:rFonts w:hint="eastAsia"/>
                        </w:rPr>
                        <w:t>Fig.1</w:t>
                      </w:r>
                      <w:r w:rsidRPr="00404876">
                        <w:rPr>
                          <w:rFonts w:hint="eastAsia"/>
                        </w:rPr>
                        <w:t xml:space="preserve">　試験片形状と強制破断面に見られるブローホールの発生位置</w:t>
                      </w:r>
                    </w:p>
                  </w:txbxContent>
                </v:textbox>
                <w10:wrap anchory="page"/>
              </v:shape>
            </w:pict>
          </mc:Fallback>
        </mc:AlternateContent>
      </w:r>
      <w:r>
        <w:rPr>
          <w:noProof/>
        </w:rPr>
        <w:drawing>
          <wp:anchor distT="0" distB="0" distL="114300" distR="114300" simplePos="0" relativeHeight="251637248" behindDoc="0" locked="0" layoutInCell="1" allowOverlap="1">
            <wp:simplePos x="0" y="0"/>
            <wp:positionH relativeFrom="column">
              <wp:posOffset>3229472</wp:posOffset>
            </wp:positionH>
            <wp:positionV relativeFrom="page">
              <wp:posOffset>1836420</wp:posOffset>
            </wp:positionV>
            <wp:extent cx="2331720" cy="1102995"/>
            <wp:effectExtent l="0" t="0" r="0" b="1905"/>
            <wp:wrapNone/>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図 32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1720" cy="1102995"/>
                    </a:xfrm>
                    <a:prstGeom prst="rect">
                      <a:avLst/>
                    </a:prstGeom>
                  </pic:spPr>
                </pic:pic>
              </a:graphicData>
            </a:graphic>
          </wp:anchor>
        </w:drawing>
      </w:r>
      <w:r>
        <w:rPr>
          <w:noProof/>
        </w:rPr>
        <mc:AlternateContent>
          <mc:Choice Requires="wps">
            <w:drawing>
              <wp:anchor distT="0" distB="0" distL="114300" distR="114300" simplePos="0" relativeHeight="251638272" behindDoc="0" locked="0" layoutInCell="1" allowOverlap="1">
                <wp:simplePos x="0" y="0"/>
                <wp:positionH relativeFrom="column">
                  <wp:posOffset>1559698</wp:posOffset>
                </wp:positionH>
                <wp:positionV relativeFrom="page">
                  <wp:posOffset>2679065</wp:posOffset>
                </wp:positionV>
                <wp:extent cx="922655" cy="437515"/>
                <wp:effectExtent l="0" t="0" r="10795" b="0"/>
                <wp:wrapNone/>
                <wp:docPr id="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437515"/>
                        </a:xfrm>
                        <a:prstGeom prst="rect">
                          <a:avLst/>
                        </a:prstGeom>
                        <a:noFill/>
                        <a:ln w="9525">
                          <a:noFill/>
                          <a:miter lim="800000"/>
                          <a:headEnd/>
                          <a:tailEnd/>
                        </a:ln>
                      </wps:spPr>
                      <wps:txbx>
                        <w:txbxContent>
                          <w:p w:rsidR="00F04577" w:rsidRPr="005D3F65" w:rsidRDefault="00F04577" w:rsidP="00CD6C99">
                            <w:pPr>
                              <w:pStyle w:val="Fig"/>
                            </w:pPr>
                            <w:r w:rsidRPr="00404876">
                              <w:t>(</w:t>
                            </w:r>
                            <w:r>
                              <w:t>b</w:t>
                            </w:r>
                            <w:r w:rsidRPr="00404876">
                              <w:t>)</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42" type="#_x0000_t202" style="position:absolute;left:0;text-align:left;margin-left:122.8pt;margin-top:210.95pt;width:72.65pt;height:34.45pt;z-index:2516382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" filled="f" stroked="f">
                <v:textbox style="mso-fit-shape-to-text:t" inset="0,3mm,0,5mm">
                  <w:txbxContent>
                    <w:p w:rsidR="00F04577" w:rsidRPr="005D3F65" w:rsidRDefault="00F04577" w:rsidP="00CD6C99">
                      <w:pPr>
                        <w:pStyle w:val="Fig"/>
                      </w:pPr>
                      <w:r w:rsidRPr="00404876">
                        <w:t>(</w:t>
                      </w:r>
                      <w:r>
                        <w:t>b</w:t>
                      </w:r>
                      <w:r w:rsidRPr="00404876">
                        <w:t>)</w:t>
                      </w:r>
                    </w:p>
                  </w:txbxContent>
                </v:textbox>
                <w10:wrap anchory="page"/>
              </v:shape>
            </w:pict>
          </mc:Fallback>
        </mc:AlternateContent>
      </w:r>
      <w:r>
        <w:rPr>
          <w:noProof/>
        </w:rPr>
        <w:drawing>
          <wp:anchor distT="0" distB="0" distL="114300" distR="114300" simplePos="0" relativeHeight="251639296" behindDoc="0" locked="0" layoutInCell="1" allowOverlap="1">
            <wp:simplePos x="0" y="0"/>
            <wp:positionH relativeFrom="column">
              <wp:posOffset>-110076</wp:posOffset>
            </wp:positionH>
            <wp:positionV relativeFrom="page">
              <wp:posOffset>4030980</wp:posOffset>
            </wp:positionV>
            <wp:extent cx="2424430" cy="1638300"/>
            <wp:effectExtent l="0" t="0" r="0" b="0"/>
            <wp:wrapNone/>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図 32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4430" cy="1638300"/>
                    </a:xfrm>
                    <a:prstGeom prst="rect">
                      <a:avLst/>
                    </a:prstGeom>
                  </pic:spPr>
                </pic:pic>
              </a:graphicData>
            </a:graphic>
          </wp:anchor>
        </w:drawing>
      </w:r>
      <w:r>
        <w:rPr>
          <w:noProof/>
        </w:rPr>
        <w:drawing>
          <wp:anchor distT="0" distB="0" distL="114300" distR="114300" simplePos="0" relativeHeight="251640320" behindDoc="0" locked="0" layoutInCell="1" allowOverlap="1">
            <wp:simplePos x="0" y="0"/>
            <wp:positionH relativeFrom="column">
              <wp:posOffset>2847809</wp:posOffset>
            </wp:positionH>
            <wp:positionV relativeFrom="page">
              <wp:posOffset>3633470</wp:posOffset>
            </wp:positionV>
            <wp:extent cx="2852420" cy="2188210"/>
            <wp:effectExtent l="0" t="0" r="5080" b="2540"/>
            <wp:wrapNone/>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図 32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2420" cy="2188210"/>
                    </a:xfrm>
                    <a:prstGeom prst="rect">
                      <a:avLst/>
                    </a:prstGeom>
                  </pic:spPr>
                </pic:pic>
              </a:graphicData>
            </a:graphic>
          </wp:anchor>
        </w:drawing>
      </w:r>
      <w:r>
        <w:rPr>
          <w:noProof/>
        </w:rPr>
        <w:drawing>
          <wp:anchor distT="0" distB="0" distL="114300" distR="114300" simplePos="0" relativeHeight="251641344" behindDoc="0" locked="0" layoutInCell="1" allowOverlap="1">
            <wp:simplePos x="0" y="0"/>
            <wp:positionH relativeFrom="column">
              <wp:posOffset>-324761</wp:posOffset>
            </wp:positionH>
            <wp:positionV relativeFrom="page">
              <wp:posOffset>6368415</wp:posOffset>
            </wp:positionV>
            <wp:extent cx="2852420" cy="2188210"/>
            <wp:effectExtent l="0" t="0" r="5080" b="2540"/>
            <wp:wrapNone/>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図 32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2420" cy="2188210"/>
                    </a:xfrm>
                    <a:prstGeom prst="rect">
                      <a:avLst/>
                    </a:prstGeom>
                  </pic:spPr>
                </pic:pic>
              </a:graphicData>
            </a:graphic>
          </wp:anchor>
        </w:drawing>
      </w:r>
      <w:r>
        <w:rPr>
          <w:noProof/>
        </w:rPr>
        <w:drawing>
          <wp:anchor distT="0" distB="0" distL="114300" distR="114300" simplePos="0" relativeHeight="251642368" behindDoc="0" locked="0" layoutInCell="1" allowOverlap="1">
            <wp:simplePos x="0" y="0"/>
            <wp:positionH relativeFrom="column">
              <wp:posOffset>2831907</wp:posOffset>
            </wp:positionH>
            <wp:positionV relativeFrom="page">
              <wp:posOffset>6384290</wp:posOffset>
            </wp:positionV>
            <wp:extent cx="2886075" cy="2172970"/>
            <wp:effectExtent l="0" t="0" r="9525" b="0"/>
            <wp:wrapNone/>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図 32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6075" cy="2172970"/>
                    </a:xfrm>
                    <a:prstGeom prst="rect">
                      <a:avLst/>
                    </a:prstGeom>
                  </pic:spPr>
                </pic:pic>
              </a:graphicData>
            </a:graphic>
          </wp:anchor>
        </w:drawing>
      </w:r>
      <w:r w:rsidR="0045072F">
        <w:br w:type="page"/>
      </w:r>
    </w:p>
    <w:p w:rsidR="00404876" w:rsidRPr="00404876" w:rsidRDefault="00404876" w:rsidP="00BB6B4D">
      <w:pPr>
        <w:pStyle w:val="-"/>
      </w:pPr>
      <w:r w:rsidRPr="00404876">
        <w:rPr>
          <w:rFonts w:hint="eastAsia"/>
        </w:rPr>
        <w:lastRenderedPageBreak/>
        <w:t>（</w:t>
      </w:r>
      <w:r w:rsidRPr="00404876">
        <w:rPr>
          <w:rFonts w:hint="eastAsia"/>
        </w:rPr>
        <w:t>77</w:t>
      </w:r>
      <w:r w:rsidRPr="00404876">
        <w:rPr>
          <w:rFonts w:hint="eastAsia"/>
        </w:rPr>
        <w:t>）軟鋼の電子ビーム溶接時に発生したブローホール</w:t>
      </w:r>
    </w:p>
    <w:p w:rsidR="00404876" w:rsidRPr="00404876" w:rsidRDefault="00404876" w:rsidP="00BB6B4D">
      <w:pPr>
        <w:pStyle w:val="-1"/>
      </w:pPr>
      <w:r w:rsidRPr="00404876">
        <w:rPr>
          <w:rFonts w:hint="eastAsia"/>
        </w:rPr>
        <w:t>（</w:t>
      </w:r>
      <w:r w:rsidRPr="00404876">
        <w:rPr>
          <w:rFonts w:hint="eastAsia"/>
        </w:rPr>
        <w:t>77</w:t>
      </w:r>
      <w:r w:rsidRPr="00404876">
        <w:rPr>
          <w:rFonts w:hint="eastAsia"/>
        </w:rPr>
        <w:t>）</w:t>
      </w:r>
      <w:r w:rsidRPr="00404876">
        <w:rPr>
          <w:rFonts w:hint="eastAsia"/>
        </w:rPr>
        <w:t>Blowhole in Electron Beam Welding of Mild Steel</w:t>
      </w:r>
    </w:p>
    <w:p w:rsidR="00895D3A" w:rsidRDefault="00895D3A" w:rsidP="00404876">
      <w:pPr>
        <w:pStyle w:val="a9"/>
        <w:ind w:left="630"/>
      </w:pPr>
    </w:p>
    <w:p w:rsidR="00404876" w:rsidRPr="00404876" w:rsidRDefault="00404876" w:rsidP="0053360C">
      <w:pPr>
        <w:pStyle w:val="-3"/>
        <w:spacing w:before="360"/>
      </w:pPr>
      <w:r w:rsidRPr="00404876">
        <w:rPr>
          <w:rFonts w:hint="eastAsia"/>
        </w:rPr>
        <w:t>材</w:t>
      </w:r>
      <w:r w:rsidR="0053360C">
        <w:rPr>
          <w:rFonts w:hint="eastAsia"/>
        </w:rPr>
        <w:t xml:space="preserve">　</w:t>
      </w:r>
      <w:r w:rsidRPr="00404876">
        <w:rPr>
          <w:rFonts w:hint="eastAsia"/>
        </w:rPr>
        <w:t>料（</w:t>
      </w:r>
      <w:r w:rsidRPr="00404876">
        <w:rPr>
          <w:rFonts w:hint="eastAsia"/>
        </w:rPr>
        <w:t>Material</w:t>
      </w:r>
      <w:r w:rsidRPr="00404876">
        <w:rPr>
          <w:rFonts w:hint="eastAsia"/>
        </w:rPr>
        <w:t>）</w:t>
      </w:r>
    </w:p>
    <w:p w:rsidR="00404876" w:rsidRPr="00404876" w:rsidRDefault="00404876" w:rsidP="00404876">
      <w:pPr>
        <w:pStyle w:val="a9"/>
        <w:ind w:left="630"/>
      </w:pPr>
      <w:r w:rsidRPr="00404876">
        <w:rPr>
          <w:rFonts w:hint="eastAsia"/>
        </w:rPr>
        <w:t>母　　材（</w:t>
      </w:r>
      <w:r w:rsidRPr="00404876">
        <w:rPr>
          <w:rFonts w:hint="eastAsia"/>
        </w:rPr>
        <w:t>Base metal</w:t>
      </w:r>
      <w:r w:rsidRPr="00404876">
        <w:rPr>
          <w:rFonts w:hint="eastAsia"/>
        </w:rPr>
        <w:t>）：一般構造用圧延鋼材（板厚</w:t>
      </w:r>
      <w:r w:rsidRPr="00404876">
        <w:rPr>
          <w:rFonts w:hint="eastAsia"/>
        </w:rPr>
        <w:t>20mm</w:t>
      </w:r>
      <w:r w:rsidR="00A91338">
        <w:rPr>
          <w:rFonts w:hint="eastAsia"/>
        </w:rPr>
        <w:t>）．</w:t>
      </w:r>
    </w:p>
    <w:p w:rsidR="00404876" w:rsidRPr="00404876" w:rsidRDefault="00404876" w:rsidP="00AD1369">
      <w:pPr>
        <w:pStyle w:val="ac"/>
      </w:pPr>
      <w:r w:rsidRPr="00404876">
        <w:rPr>
          <w:rFonts w:hint="eastAsia"/>
        </w:rPr>
        <w:t>化学組成（重量％）（</w:t>
      </w:r>
      <w:r w:rsidRPr="00404876">
        <w:rPr>
          <w:rFonts w:hint="eastAsia"/>
        </w:rPr>
        <w:t>Chemical composition</w:t>
      </w:r>
      <w:r w:rsidRPr="00404876">
        <w:rPr>
          <w:rFonts w:hint="eastAsia"/>
        </w:rPr>
        <w:t>）（</w:t>
      </w:r>
      <w:r w:rsidRPr="00404876">
        <w:rPr>
          <w:rFonts w:hint="eastAsia"/>
        </w:rPr>
        <w:t>wt.</w:t>
      </w:r>
      <w:r w:rsidRPr="00404876">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169"/>
        <w:gridCol w:w="984"/>
        <w:gridCol w:w="983"/>
        <w:gridCol w:w="983"/>
        <w:gridCol w:w="983"/>
        <w:gridCol w:w="983"/>
        <w:gridCol w:w="983"/>
        <w:gridCol w:w="983"/>
      </w:tblGrid>
      <w:tr w:rsidR="00FE4665" w:rsidRPr="00822E5A" w:rsidTr="00FE4665">
        <w:trPr>
          <w:trHeight w:val="283"/>
          <w:jc w:val="right"/>
        </w:trPr>
        <w:tc>
          <w:tcPr>
            <w:tcW w:w="1169" w:type="dxa"/>
            <w:tcBorders>
              <w:top w:val="single" w:sz="2" w:space="0" w:color="auto"/>
              <w:left w:val="nil"/>
              <w:bottom w:val="single" w:sz="2" w:space="0" w:color="auto"/>
              <w:right w:val="single" w:sz="2" w:space="0" w:color="auto"/>
            </w:tcBorders>
            <w:vAlign w:val="center"/>
          </w:tcPr>
          <w:p w:rsidR="00FE4665" w:rsidRPr="003123D1" w:rsidRDefault="00FE4665" w:rsidP="00FE4665">
            <w:pPr>
              <w:pStyle w:val="ad"/>
            </w:pPr>
          </w:p>
        </w:tc>
        <w:tc>
          <w:tcPr>
            <w:tcW w:w="984" w:type="dxa"/>
            <w:tcBorders>
              <w:top w:val="single" w:sz="2" w:space="0" w:color="auto"/>
              <w:left w:val="single" w:sz="2" w:space="0" w:color="auto"/>
              <w:bottom w:val="single" w:sz="2" w:space="0" w:color="auto"/>
              <w:right w:val="single" w:sz="2" w:space="0" w:color="auto"/>
            </w:tcBorders>
            <w:vAlign w:val="center"/>
          </w:tcPr>
          <w:p w:rsidR="00FE4665" w:rsidRPr="00FE4665" w:rsidRDefault="00FE4665" w:rsidP="00FE4665">
            <w:pPr>
              <w:pStyle w:val="ad"/>
              <w:rPr>
                <w:rStyle w:val="-MSP"/>
              </w:rPr>
            </w:pPr>
            <w:r w:rsidRPr="00FE4665">
              <w:rPr>
                <w:rStyle w:val="-MSP"/>
              </w:rPr>
              <w:t>C</w:t>
            </w:r>
          </w:p>
        </w:tc>
        <w:tc>
          <w:tcPr>
            <w:tcW w:w="983" w:type="dxa"/>
            <w:tcBorders>
              <w:top w:val="single" w:sz="2" w:space="0" w:color="auto"/>
              <w:left w:val="single" w:sz="2" w:space="0" w:color="auto"/>
              <w:bottom w:val="single" w:sz="2" w:space="0" w:color="auto"/>
              <w:right w:val="single" w:sz="2" w:space="0" w:color="auto"/>
            </w:tcBorders>
            <w:vAlign w:val="center"/>
          </w:tcPr>
          <w:p w:rsidR="00FE4665" w:rsidRPr="00FE4665" w:rsidRDefault="00FE4665" w:rsidP="00FE4665">
            <w:pPr>
              <w:pStyle w:val="ad"/>
              <w:rPr>
                <w:rStyle w:val="-MSP"/>
              </w:rPr>
            </w:pPr>
            <w:r w:rsidRPr="00FE4665">
              <w:rPr>
                <w:rStyle w:val="-MSP"/>
              </w:rPr>
              <w:t>Si</w:t>
            </w:r>
          </w:p>
        </w:tc>
        <w:tc>
          <w:tcPr>
            <w:tcW w:w="983" w:type="dxa"/>
            <w:tcBorders>
              <w:top w:val="single" w:sz="2" w:space="0" w:color="auto"/>
              <w:left w:val="single" w:sz="2" w:space="0" w:color="auto"/>
              <w:bottom w:val="single" w:sz="2" w:space="0" w:color="auto"/>
              <w:right w:val="single" w:sz="2" w:space="0" w:color="auto"/>
            </w:tcBorders>
            <w:vAlign w:val="center"/>
          </w:tcPr>
          <w:p w:rsidR="00FE4665" w:rsidRPr="00FE4665" w:rsidRDefault="00FE4665" w:rsidP="00FE4665">
            <w:pPr>
              <w:pStyle w:val="ad"/>
              <w:rPr>
                <w:rStyle w:val="-MSP"/>
              </w:rPr>
            </w:pPr>
            <w:r w:rsidRPr="00FE4665">
              <w:rPr>
                <w:rStyle w:val="-MSP"/>
              </w:rPr>
              <w:t>Mn</w:t>
            </w:r>
          </w:p>
        </w:tc>
        <w:tc>
          <w:tcPr>
            <w:tcW w:w="983" w:type="dxa"/>
            <w:tcBorders>
              <w:top w:val="single" w:sz="2" w:space="0" w:color="auto"/>
              <w:left w:val="single" w:sz="2" w:space="0" w:color="auto"/>
              <w:bottom w:val="single" w:sz="2" w:space="0" w:color="auto"/>
              <w:right w:val="single" w:sz="2" w:space="0" w:color="auto"/>
            </w:tcBorders>
            <w:vAlign w:val="center"/>
          </w:tcPr>
          <w:p w:rsidR="00FE4665" w:rsidRPr="00FE4665" w:rsidRDefault="00FE4665" w:rsidP="00FE4665">
            <w:pPr>
              <w:pStyle w:val="ad"/>
              <w:rPr>
                <w:rStyle w:val="-MSP"/>
              </w:rPr>
            </w:pPr>
            <w:r w:rsidRPr="00FE4665">
              <w:rPr>
                <w:rStyle w:val="-MSP"/>
              </w:rPr>
              <w:t>P</w:t>
            </w:r>
          </w:p>
        </w:tc>
        <w:tc>
          <w:tcPr>
            <w:tcW w:w="983" w:type="dxa"/>
            <w:tcBorders>
              <w:top w:val="single" w:sz="2" w:space="0" w:color="auto"/>
              <w:left w:val="single" w:sz="2" w:space="0" w:color="auto"/>
              <w:bottom w:val="single" w:sz="2" w:space="0" w:color="auto"/>
              <w:right w:val="single" w:sz="2" w:space="0" w:color="auto"/>
            </w:tcBorders>
            <w:vAlign w:val="center"/>
          </w:tcPr>
          <w:p w:rsidR="00FE4665" w:rsidRPr="00FE4665" w:rsidRDefault="00FE4665" w:rsidP="00FE4665">
            <w:pPr>
              <w:pStyle w:val="ad"/>
              <w:rPr>
                <w:rStyle w:val="-MSP"/>
              </w:rPr>
            </w:pPr>
            <w:r w:rsidRPr="00FE4665">
              <w:rPr>
                <w:rStyle w:val="-MSP"/>
              </w:rPr>
              <w:t>S</w:t>
            </w:r>
          </w:p>
        </w:tc>
        <w:tc>
          <w:tcPr>
            <w:tcW w:w="983" w:type="dxa"/>
            <w:tcBorders>
              <w:top w:val="single" w:sz="2" w:space="0" w:color="auto"/>
              <w:left w:val="single" w:sz="2" w:space="0" w:color="auto"/>
              <w:bottom w:val="single" w:sz="2" w:space="0" w:color="auto"/>
              <w:right w:val="single" w:sz="2" w:space="0" w:color="auto"/>
            </w:tcBorders>
            <w:vAlign w:val="center"/>
          </w:tcPr>
          <w:p w:rsidR="00FE4665" w:rsidRPr="00FE4665" w:rsidRDefault="00FE4665" w:rsidP="00FE4665">
            <w:pPr>
              <w:pStyle w:val="ad"/>
              <w:rPr>
                <w:rStyle w:val="-MSP"/>
              </w:rPr>
            </w:pPr>
            <w:r>
              <w:rPr>
                <w:rStyle w:val="-MSP"/>
                <w:rFonts w:hint="eastAsia"/>
              </w:rPr>
              <w:t>O</w:t>
            </w:r>
          </w:p>
        </w:tc>
        <w:tc>
          <w:tcPr>
            <w:tcW w:w="983" w:type="dxa"/>
            <w:tcBorders>
              <w:top w:val="single" w:sz="2" w:space="0" w:color="auto"/>
              <w:left w:val="single" w:sz="2" w:space="0" w:color="auto"/>
              <w:bottom w:val="single" w:sz="2" w:space="0" w:color="auto"/>
              <w:right w:val="nil"/>
            </w:tcBorders>
            <w:vAlign w:val="center"/>
          </w:tcPr>
          <w:p w:rsidR="00FE4665" w:rsidRPr="00FE4665" w:rsidRDefault="00FE4665" w:rsidP="00FE4665">
            <w:pPr>
              <w:pStyle w:val="ad"/>
              <w:rPr>
                <w:rStyle w:val="-MSP"/>
              </w:rPr>
            </w:pPr>
            <w:r w:rsidRPr="00FE4665">
              <w:rPr>
                <w:rStyle w:val="-MSP"/>
              </w:rPr>
              <w:t>N</w:t>
            </w:r>
          </w:p>
        </w:tc>
      </w:tr>
      <w:tr w:rsidR="00FE4665" w:rsidRPr="00822E5A" w:rsidTr="00FE4665">
        <w:trPr>
          <w:trHeight w:val="283"/>
          <w:jc w:val="right"/>
        </w:trPr>
        <w:tc>
          <w:tcPr>
            <w:tcW w:w="1169" w:type="dxa"/>
            <w:tcBorders>
              <w:top w:val="single" w:sz="2" w:space="0" w:color="auto"/>
              <w:left w:val="nil"/>
              <w:bottom w:val="single" w:sz="2" w:space="0" w:color="auto"/>
              <w:right w:val="single" w:sz="2" w:space="0" w:color="auto"/>
            </w:tcBorders>
            <w:vAlign w:val="center"/>
          </w:tcPr>
          <w:p w:rsidR="00FE4665" w:rsidRPr="00073DDD" w:rsidRDefault="00FE4665" w:rsidP="00FE4665">
            <w:pPr>
              <w:pStyle w:val="ad"/>
            </w:pPr>
            <w:r w:rsidRPr="00073DDD">
              <w:rPr>
                <w:rFonts w:hint="eastAsia"/>
              </w:rPr>
              <w:t>母　　　材</w:t>
            </w:r>
          </w:p>
        </w:tc>
        <w:tc>
          <w:tcPr>
            <w:tcW w:w="984" w:type="dxa"/>
            <w:tcBorders>
              <w:top w:val="single" w:sz="2" w:space="0" w:color="auto"/>
              <w:left w:val="single" w:sz="2" w:space="0" w:color="auto"/>
              <w:bottom w:val="single" w:sz="2" w:space="0" w:color="auto"/>
              <w:right w:val="single" w:sz="2" w:space="0" w:color="auto"/>
            </w:tcBorders>
            <w:vAlign w:val="center"/>
          </w:tcPr>
          <w:p w:rsidR="00FE4665" w:rsidRPr="00D13587" w:rsidRDefault="00FE4665" w:rsidP="00FE4665">
            <w:pPr>
              <w:pStyle w:val="ad"/>
            </w:pPr>
            <w:r w:rsidRPr="00D13587">
              <w:rPr>
                <w:rFonts w:hint="eastAsia"/>
              </w:rPr>
              <w:t>0.17</w:t>
            </w:r>
          </w:p>
        </w:tc>
        <w:tc>
          <w:tcPr>
            <w:tcW w:w="983" w:type="dxa"/>
            <w:tcBorders>
              <w:top w:val="single" w:sz="2" w:space="0" w:color="auto"/>
              <w:left w:val="single" w:sz="2" w:space="0" w:color="auto"/>
              <w:bottom w:val="single" w:sz="2" w:space="0" w:color="auto"/>
              <w:right w:val="single" w:sz="2" w:space="0" w:color="auto"/>
            </w:tcBorders>
            <w:vAlign w:val="center"/>
          </w:tcPr>
          <w:p w:rsidR="00FE4665" w:rsidRPr="00D13587" w:rsidRDefault="00FE4665" w:rsidP="00FE4665">
            <w:pPr>
              <w:pStyle w:val="ad"/>
            </w:pPr>
            <w:r w:rsidRPr="00D13587">
              <w:rPr>
                <w:rFonts w:hint="eastAsia"/>
              </w:rPr>
              <w:t>0.02</w:t>
            </w:r>
          </w:p>
        </w:tc>
        <w:tc>
          <w:tcPr>
            <w:tcW w:w="983" w:type="dxa"/>
            <w:tcBorders>
              <w:top w:val="single" w:sz="2" w:space="0" w:color="auto"/>
              <w:left w:val="single" w:sz="2" w:space="0" w:color="auto"/>
              <w:bottom w:val="single" w:sz="2" w:space="0" w:color="auto"/>
              <w:right w:val="single" w:sz="2" w:space="0" w:color="auto"/>
            </w:tcBorders>
            <w:vAlign w:val="center"/>
          </w:tcPr>
          <w:p w:rsidR="00FE4665" w:rsidRPr="00D13587" w:rsidRDefault="00FE4665" w:rsidP="00FE4665">
            <w:pPr>
              <w:pStyle w:val="ad"/>
            </w:pPr>
            <w:r w:rsidRPr="00D13587">
              <w:rPr>
                <w:rFonts w:hint="eastAsia"/>
              </w:rPr>
              <w:t>0.40</w:t>
            </w:r>
          </w:p>
        </w:tc>
        <w:tc>
          <w:tcPr>
            <w:tcW w:w="983" w:type="dxa"/>
            <w:tcBorders>
              <w:top w:val="single" w:sz="2" w:space="0" w:color="auto"/>
              <w:left w:val="single" w:sz="2" w:space="0" w:color="auto"/>
              <w:bottom w:val="single" w:sz="2" w:space="0" w:color="auto"/>
              <w:right w:val="single" w:sz="2" w:space="0" w:color="auto"/>
            </w:tcBorders>
            <w:vAlign w:val="center"/>
          </w:tcPr>
          <w:p w:rsidR="00FE4665" w:rsidRPr="00D13587" w:rsidRDefault="00FE4665" w:rsidP="00FE4665">
            <w:pPr>
              <w:pStyle w:val="ad"/>
            </w:pPr>
            <w:r w:rsidRPr="00D13587">
              <w:rPr>
                <w:rFonts w:hint="eastAsia"/>
              </w:rPr>
              <w:t>0.004</w:t>
            </w:r>
          </w:p>
        </w:tc>
        <w:tc>
          <w:tcPr>
            <w:tcW w:w="983" w:type="dxa"/>
            <w:tcBorders>
              <w:top w:val="single" w:sz="2" w:space="0" w:color="auto"/>
              <w:left w:val="single" w:sz="2" w:space="0" w:color="auto"/>
              <w:bottom w:val="single" w:sz="2" w:space="0" w:color="auto"/>
              <w:right w:val="single" w:sz="2" w:space="0" w:color="auto"/>
            </w:tcBorders>
            <w:vAlign w:val="center"/>
          </w:tcPr>
          <w:p w:rsidR="00FE4665" w:rsidRPr="00D13587" w:rsidRDefault="00FE4665" w:rsidP="00FE4665">
            <w:pPr>
              <w:pStyle w:val="ad"/>
            </w:pPr>
            <w:r w:rsidRPr="00D13587">
              <w:rPr>
                <w:rFonts w:hint="eastAsia"/>
              </w:rPr>
              <w:t>0.002</w:t>
            </w:r>
          </w:p>
        </w:tc>
        <w:tc>
          <w:tcPr>
            <w:tcW w:w="983" w:type="dxa"/>
            <w:tcBorders>
              <w:top w:val="single" w:sz="2" w:space="0" w:color="auto"/>
              <w:left w:val="single" w:sz="2" w:space="0" w:color="auto"/>
              <w:bottom w:val="single" w:sz="2" w:space="0" w:color="auto"/>
              <w:right w:val="single" w:sz="2" w:space="0" w:color="auto"/>
            </w:tcBorders>
            <w:vAlign w:val="center"/>
          </w:tcPr>
          <w:p w:rsidR="00FE4665" w:rsidRPr="00D13587" w:rsidRDefault="00FE4665" w:rsidP="00FE4665">
            <w:pPr>
              <w:pStyle w:val="ad"/>
            </w:pPr>
            <w:r w:rsidRPr="00D13587">
              <w:rPr>
                <w:rFonts w:hint="eastAsia"/>
              </w:rPr>
              <w:t>0.0312</w:t>
            </w:r>
          </w:p>
        </w:tc>
        <w:tc>
          <w:tcPr>
            <w:tcW w:w="983" w:type="dxa"/>
            <w:tcBorders>
              <w:top w:val="single" w:sz="2" w:space="0" w:color="auto"/>
              <w:left w:val="single" w:sz="2" w:space="0" w:color="auto"/>
              <w:bottom w:val="single" w:sz="2" w:space="0" w:color="auto"/>
              <w:right w:val="nil"/>
            </w:tcBorders>
            <w:vAlign w:val="center"/>
          </w:tcPr>
          <w:p w:rsidR="00FE4665" w:rsidRPr="00D13587" w:rsidRDefault="00FE4665" w:rsidP="00FE4665">
            <w:pPr>
              <w:pStyle w:val="ad"/>
            </w:pPr>
            <w:r w:rsidRPr="00D13587">
              <w:rPr>
                <w:rFonts w:hint="eastAsia"/>
              </w:rPr>
              <w:t>0.0075</w:t>
            </w:r>
          </w:p>
        </w:tc>
      </w:tr>
    </w:tbl>
    <w:p w:rsidR="00404876" w:rsidRPr="00404876" w:rsidRDefault="00404876" w:rsidP="0053360C">
      <w:pPr>
        <w:pStyle w:val="-3"/>
        <w:spacing w:before="360"/>
      </w:pPr>
      <w:r w:rsidRPr="00404876">
        <w:rPr>
          <w:rFonts w:hint="eastAsia"/>
        </w:rPr>
        <w:t>溶　接（</w:t>
      </w:r>
      <w:r w:rsidRPr="00404876">
        <w:rPr>
          <w:rFonts w:hint="eastAsia"/>
        </w:rPr>
        <w:t>Welding</w:t>
      </w:r>
      <w:r w:rsidRPr="00404876">
        <w:rPr>
          <w:rFonts w:hint="eastAsia"/>
        </w:rPr>
        <w:t>）</w:t>
      </w:r>
    </w:p>
    <w:p w:rsidR="00404876" w:rsidRPr="00404876" w:rsidRDefault="00404876" w:rsidP="00404876">
      <w:pPr>
        <w:pStyle w:val="a9"/>
        <w:ind w:left="630"/>
      </w:pPr>
      <w:r w:rsidRPr="00404876">
        <w:rPr>
          <w:rFonts w:hint="eastAsia"/>
        </w:rPr>
        <w:t>溶接方法（</w:t>
      </w:r>
      <w:r w:rsidRPr="00404876">
        <w:rPr>
          <w:rFonts w:hint="eastAsia"/>
        </w:rPr>
        <w:t>Welding method</w:t>
      </w:r>
      <w:r w:rsidRPr="00404876">
        <w:rPr>
          <w:rFonts w:hint="eastAsia"/>
        </w:rPr>
        <w:t>）</w:t>
      </w:r>
      <w:r w:rsidR="00535AC8">
        <w:rPr>
          <w:rFonts w:hint="eastAsia"/>
        </w:rPr>
        <w:t>：</w:t>
      </w:r>
      <w:r w:rsidRPr="00404876">
        <w:rPr>
          <w:rFonts w:hint="eastAsia"/>
        </w:rPr>
        <w:t>電子ビーム溶接（</w:t>
      </w:r>
      <w:r w:rsidRPr="00404876">
        <w:rPr>
          <w:rFonts w:hint="eastAsia"/>
        </w:rPr>
        <w:t>Electron beam welding</w:t>
      </w:r>
      <w:r w:rsidRPr="00404876">
        <w:rPr>
          <w:rFonts w:hint="eastAsia"/>
        </w:rPr>
        <w:t>）</w:t>
      </w:r>
    </w:p>
    <w:p w:rsidR="00404876" w:rsidRPr="00404876" w:rsidRDefault="00404876" w:rsidP="002B19D4">
      <w:pPr>
        <w:pStyle w:val="ac"/>
      </w:pPr>
      <w:r w:rsidRPr="00404876">
        <w:rPr>
          <w:rFonts w:hint="eastAsia"/>
        </w:rPr>
        <w:t>溶接条件（</w:t>
      </w:r>
      <w:r w:rsidRPr="00404876">
        <w:rPr>
          <w:rFonts w:hint="eastAsia"/>
        </w:rPr>
        <w:t>Welding condition</w:t>
      </w:r>
      <w:r w:rsidRPr="00404876">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10"/>
        <w:gridCol w:w="1610"/>
        <w:gridCol w:w="1610"/>
        <w:gridCol w:w="1610"/>
        <w:gridCol w:w="1611"/>
      </w:tblGrid>
      <w:tr w:rsidR="009013B0" w:rsidRPr="00822E5A" w:rsidTr="00F04577">
        <w:trPr>
          <w:trHeight w:val="510"/>
          <w:jc w:val="right"/>
        </w:trPr>
        <w:tc>
          <w:tcPr>
            <w:tcW w:w="1610" w:type="dxa"/>
            <w:tcBorders>
              <w:top w:val="single" w:sz="2" w:space="0" w:color="auto"/>
              <w:left w:val="nil"/>
              <w:bottom w:val="single" w:sz="2" w:space="0" w:color="auto"/>
              <w:right w:val="single" w:sz="2" w:space="0" w:color="auto"/>
            </w:tcBorders>
            <w:vAlign w:val="center"/>
          </w:tcPr>
          <w:p w:rsidR="009013B0" w:rsidRPr="009F33AF" w:rsidRDefault="009013B0" w:rsidP="00F04577">
            <w:pPr>
              <w:pStyle w:val="ad"/>
            </w:pPr>
            <w:r w:rsidRPr="009F33AF">
              <w:rPr>
                <w:rFonts w:hint="eastAsia"/>
              </w:rPr>
              <w:t>加　速　電　圧</w:t>
            </w:r>
          </w:p>
          <w:p w:rsidR="009013B0" w:rsidRPr="009F33AF" w:rsidRDefault="009013B0" w:rsidP="00F04577">
            <w:pPr>
              <w:pStyle w:val="ad"/>
            </w:pPr>
            <w:r w:rsidRPr="009F33AF">
              <w:rPr>
                <w:rFonts w:hint="eastAsia"/>
              </w:rPr>
              <w:t>（</w:t>
            </w:r>
            <w:r w:rsidRPr="005A7CF2">
              <w:rPr>
                <w:rStyle w:val="-MSP"/>
                <w:rFonts w:hint="eastAsia"/>
              </w:rPr>
              <w:t>kV</w:t>
            </w:r>
            <w:r w:rsidRPr="009F33AF">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9013B0" w:rsidRPr="009F33AF" w:rsidRDefault="009013B0" w:rsidP="00F04577">
            <w:pPr>
              <w:pStyle w:val="ad"/>
            </w:pPr>
            <w:r w:rsidRPr="009013B0">
              <w:rPr>
                <w:rFonts w:hint="eastAsia"/>
                <w:spacing w:val="45"/>
                <w:kern w:val="0"/>
                <w:fitText w:val="1260" w:id="1731058432"/>
              </w:rPr>
              <w:t>ビーム電</w:t>
            </w:r>
            <w:r w:rsidRPr="009013B0">
              <w:rPr>
                <w:rFonts w:hint="eastAsia"/>
                <w:kern w:val="0"/>
                <w:fitText w:val="1260" w:id="1731058432"/>
              </w:rPr>
              <w:t>流</w:t>
            </w:r>
          </w:p>
          <w:p w:rsidR="009013B0" w:rsidRPr="009F33AF" w:rsidRDefault="009013B0" w:rsidP="00F04577">
            <w:pPr>
              <w:pStyle w:val="ad"/>
            </w:pPr>
            <w:r w:rsidRPr="009F33AF">
              <w:rPr>
                <w:rFonts w:hint="eastAsia"/>
              </w:rPr>
              <w:t>（</w:t>
            </w:r>
            <w:r w:rsidRPr="005A7CF2">
              <w:rPr>
                <w:rStyle w:val="-MSP"/>
                <w:rFonts w:hint="eastAsia"/>
              </w:rPr>
              <w:t>mA</w:t>
            </w:r>
            <w:r w:rsidRPr="009F33AF">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9013B0" w:rsidRPr="009F33AF" w:rsidRDefault="009013B0" w:rsidP="00F04577">
            <w:pPr>
              <w:pStyle w:val="ad"/>
            </w:pPr>
            <w:r w:rsidRPr="009F33AF">
              <w:rPr>
                <w:rFonts w:hint="eastAsia"/>
              </w:rPr>
              <w:t>a</w:t>
            </w:r>
            <w:r w:rsidRPr="005A7CF2">
              <w:rPr>
                <w:i/>
                <w:vertAlign w:val="subscript"/>
              </w:rPr>
              <w:t>b</w:t>
            </w:r>
            <w:r w:rsidRPr="009F33AF">
              <w:rPr>
                <w:rFonts w:hint="eastAsia"/>
              </w:rPr>
              <w:t>値</w:t>
            </w:r>
          </w:p>
        </w:tc>
        <w:tc>
          <w:tcPr>
            <w:tcW w:w="1610" w:type="dxa"/>
            <w:tcBorders>
              <w:top w:val="single" w:sz="2" w:space="0" w:color="auto"/>
              <w:left w:val="single" w:sz="2" w:space="0" w:color="auto"/>
              <w:bottom w:val="single" w:sz="2" w:space="0" w:color="auto"/>
              <w:right w:val="single" w:sz="2" w:space="0" w:color="auto"/>
            </w:tcBorders>
            <w:vAlign w:val="center"/>
          </w:tcPr>
          <w:p w:rsidR="009013B0" w:rsidRPr="009F33AF" w:rsidRDefault="009013B0" w:rsidP="00F04577">
            <w:pPr>
              <w:pStyle w:val="ad"/>
            </w:pPr>
            <w:r w:rsidRPr="009F33AF">
              <w:rPr>
                <w:rFonts w:hint="eastAsia"/>
              </w:rPr>
              <w:t>溶　接　速　度</w:t>
            </w:r>
          </w:p>
          <w:p w:rsidR="009013B0" w:rsidRPr="009F33AF" w:rsidRDefault="009013B0" w:rsidP="00F04577">
            <w:pPr>
              <w:pStyle w:val="ad"/>
            </w:pPr>
            <w:r w:rsidRPr="009F33AF">
              <w:rPr>
                <w:rFonts w:hint="eastAsia"/>
              </w:rPr>
              <w:t>（mm/min）</w:t>
            </w:r>
          </w:p>
        </w:tc>
        <w:tc>
          <w:tcPr>
            <w:tcW w:w="1611" w:type="dxa"/>
            <w:tcBorders>
              <w:top w:val="single" w:sz="2" w:space="0" w:color="auto"/>
              <w:left w:val="single" w:sz="2" w:space="0" w:color="auto"/>
              <w:bottom w:val="single" w:sz="2" w:space="0" w:color="auto"/>
              <w:right w:val="nil"/>
            </w:tcBorders>
            <w:vAlign w:val="center"/>
          </w:tcPr>
          <w:p w:rsidR="009013B0" w:rsidRPr="009F33AF" w:rsidRDefault="009013B0" w:rsidP="00F04577">
            <w:pPr>
              <w:pStyle w:val="ad"/>
            </w:pPr>
            <w:r w:rsidRPr="009F33AF">
              <w:rPr>
                <w:rFonts w:hint="eastAsia"/>
              </w:rPr>
              <w:t>真　　空　　度</w:t>
            </w:r>
          </w:p>
          <w:p w:rsidR="009013B0" w:rsidRPr="009F33AF" w:rsidRDefault="009013B0" w:rsidP="00F04577">
            <w:pPr>
              <w:pStyle w:val="ad"/>
            </w:pPr>
            <w:r w:rsidRPr="009F33AF">
              <w:rPr>
                <w:rFonts w:hint="eastAsia"/>
              </w:rPr>
              <w:t>（T</w:t>
            </w:r>
            <w:r w:rsidRPr="009F33AF">
              <w:t>o</w:t>
            </w:r>
            <w:r w:rsidRPr="009F33AF">
              <w:rPr>
                <w:rFonts w:hint="eastAsia"/>
              </w:rPr>
              <w:t>rr.）</w:t>
            </w:r>
          </w:p>
        </w:tc>
      </w:tr>
      <w:tr w:rsidR="009013B0" w:rsidRPr="00822E5A" w:rsidTr="009013B0">
        <w:trPr>
          <w:trHeight w:val="283"/>
          <w:jc w:val="right"/>
        </w:trPr>
        <w:tc>
          <w:tcPr>
            <w:tcW w:w="1610" w:type="dxa"/>
            <w:tcBorders>
              <w:top w:val="single" w:sz="2" w:space="0" w:color="auto"/>
              <w:left w:val="nil"/>
              <w:bottom w:val="single" w:sz="2" w:space="0" w:color="auto"/>
              <w:right w:val="single" w:sz="2" w:space="0" w:color="auto"/>
            </w:tcBorders>
            <w:vAlign w:val="center"/>
          </w:tcPr>
          <w:p w:rsidR="009013B0" w:rsidRPr="00CA56A8" w:rsidRDefault="009013B0" w:rsidP="009013B0">
            <w:pPr>
              <w:pStyle w:val="ad"/>
            </w:pPr>
            <w:r w:rsidRPr="00CA56A8">
              <w:rPr>
                <w:rFonts w:hint="eastAsia"/>
              </w:rPr>
              <w:t>150</w:t>
            </w:r>
          </w:p>
        </w:tc>
        <w:tc>
          <w:tcPr>
            <w:tcW w:w="1610" w:type="dxa"/>
            <w:tcBorders>
              <w:top w:val="single" w:sz="2" w:space="0" w:color="auto"/>
              <w:left w:val="single" w:sz="2" w:space="0" w:color="auto"/>
              <w:bottom w:val="single" w:sz="2" w:space="0" w:color="auto"/>
              <w:right w:val="single" w:sz="2" w:space="0" w:color="auto"/>
            </w:tcBorders>
            <w:vAlign w:val="center"/>
          </w:tcPr>
          <w:p w:rsidR="009013B0" w:rsidRPr="00CA56A8" w:rsidRDefault="009013B0" w:rsidP="009013B0">
            <w:pPr>
              <w:pStyle w:val="ad"/>
            </w:pPr>
            <w:r w:rsidRPr="00CA56A8">
              <w:rPr>
                <w:rFonts w:hint="eastAsia"/>
              </w:rPr>
              <w:t>30</w:t>
            </w:r>
          </w:p>
        </w:tc>
        <w:tc>
          <w:tcPr>
            <w:tcW w:w="1610" w:type="dxa"/>
            <w:tcBorders>
              <w:top w:val="single" w:sz="2" w:space="0" w:color="auto"/>
              <w:left w:val="single" w:sz="2" w:space="0" w:color="auto"/>
              <w:bottom w:val="single" w:sz="2" w:space="0" w:color="auto"/>
              <w:right w:val="single" w:sz="2" w:space="0" w:color="auto"/>
            </w:tcBorders>
            <w:vAlign w:val="center"/>
          </w:tcPr>
          <w:p w:rsidR="009013B0" w:rsidRPr="00CA56A8" w:rsidRDefault="009013B0" w:rsidP="009013B0">
            <w:pPr>
              <w:pStyle w:val="ad"/>
            </w:pPr>
            <w:r w:rsidRPr="00CA56A8">
              <w:rPr>
                <w:rFonts w:hint="eastAsia"/>
              </w:rPr>
              <w:t>0.6</w:t>
            </w:r>
          </w:p>
        </w:tc>
        <w:tc>
          <w:tcPr>
            <w:tcW w:w="1610" w:type="dxa"/>
            <w:tcBorders>
              <w:top w:val="single" w:sz="2" w:space="0" w:color="auto"/>
              <w:left w:val="single" w:sz="2" w:space="0" w:color="auto"/>
              <w:bottom w:val="single" w:sz="2" w:space="0" w:color="auto"/>
              <w:right w:val="single" w:sz="2" w:space="0" w:color="auto"/>
            </w:tcBorders>
            <w:vAlign w:val="center"/>
          </w:tcPr>
          <w:p w:rsidR="009013B0" w:rsidRPr="00CA56A8" w:rsidRDefault="009013B0" w:rsidP="009013B0">
            <w:pPr>
              <w:pStyle w:val="ad"/>
            </w:pPr>
            <w:r w:rsidRPr="00CA56A8">
              <w:rPr>
                <w:rFonts w:hint="eastAsia"/>
              </w:rPr>
              <w:t>300</w:t>
            </w:r>
          </w:p>
        </w:tc>
        <w:tc>
          <w:tcPr>
            <w:tcW w:w="1611" w:type="dxa"/>
            <w:tcBorders>
              <w:top w:val="single" w:sz="2" w:space="0" w:color="auto"/>
              <w:left w:val="single" w:sz="2" w:space="0" w:color="auto"/>
              <w:bottom w:val="single" w:sz="2" w:space="0" w:color="auto"/>
              <w:right w:val="nil"/>
            </w:tcBorders>
            <w:vAlign w:val="center"/>
          </w:tcPr>
          <w:p w:rsidR="009013B0" w:rsidRDefault="009013B0" w:rsidP="009013B0">
            <w:pPr>
              <w:pStyle w:val="ad"/>
            </w:pPr>
            <w:r w:rsidRPr="00CA56A8">
              <w:rPr>
                <w:rFonts w:hint="eastAsia"/>
              </w:rPr>
              <w:t>≦4×10</w:t>
            </w:r>
            <w:r w:rsidRPr="009013B0">
              <w:rPr>
                <w:rFonts w:hint="eastAsia"/>
                <w:vertAlign w:val="superscript"/>
              </w:rPr>
              <w:t>-4</w:t>
            </w:r>
          </w:p>
        </w:tc>
      </w:tr>
    </w:tbl>
    <w:p w:rsidR="00404876" w:rsidRPr="00404876" w:rsidRDefault="00404876" w:rsidP="0053360C">
      <w:pPr>
        <w:pStyle w:val="-3"/>
        <w:spacing w:before="360"/>
      </w:pPr>
      <w:r w:rsidRPr="00404876">
        <w:rPr>
          <w:rFonts w:hint="eastAsia"/>
        </w:rPr>
        <w:t>破面の解説（</w:t>
      </w:r>
      <w:r w:rsidRPr="00404876">
        <w:rPr>
          <w:rFonts w:hint="eastAsia"/>
        </w:rPr>
        <w:t>Fracture Surface Analysis</w:t>
      </w:r>
      <w:r w:rsidRPr="00404876">
        <w:rPr>
          <w:rFonts w:hint="eastAsia"/>
        </w:rPr>
        <w:t>）</w:t>
      </w:r>
    </w:p>
    <w:p w:rsidR="0045072F" w:rsidRPr="00404876" w:rsidRDefault="00404876" w:rsidP="009B5F7A">
      <w:pPr>
        <w:pStyle w:val="-4"/>
        <w:ind w:left="420"/>
      </w:pPr>
      <w:r w:rsidRPr="00404876">
        <w:rPr>
          <w:rFonts w:hint="eastAsia"/>
        </w:rPr>
        <w:t xml:space="preserve">　</w:t>
      </w:r>
      <w:r w:rsidRPr="009013B0">
        <w:rPr>
          <w:rStyle w:val="-MSP0"/>
          <w:rFonts w:hint="eastAsia"/>
        </w:rPr>
        <w:t>Fig.1</w:t>
      </w:r>
      <w:r w:rsidRPr="00404876">
        <w:rPr>
          <w:rFonts w:hint="eastAsia"/>
        </w:rPr>
        <w:t>は溶接部側面からの</w:t>
      </w:r>
      <w:r w:rsidRPr="00404876">
        <w:rPr>
          <w:rFonts w:hint="eastAsia"/>
        </w:rPr>
        <w:t>X</w:t>
      </w:r>
      <w:r w:rsidRPr="00404876">
        <w:rPr>
          <w:rFonts w:hint="eastAsia"/>
        </w:rPr>
        <w:t>線透過写真であり，多数のブローホール（</w:t>
      </w:r>
      <w:r w:rsidRPr="00404876">
        <w:rPr>
          <w:rFonts w:hint="eastAsia"/>
        </w:rPr>
        <w:t>Blowhole</w:t>
      </w:r>
      <w:r w:rsidRPr="00404876">
        <w:rPr>
          <w:rFonts w:hint="eastAsia"/>
        </w:rPr>
        <w:t>）の発生が認められる．中にはウォームホール（</w:t>
      </w:r>
      <w:r w:rsidRPr="00404876">
        <w:rPr>
          <w:rFonts w:hint="eastAsia"/>
        </w:rPr>
        <w:t>Wormhole</w:t>
      </w:r>
      <w:r w:rsidRPr="00404876">
        <w:rPr>
          <w:rFonts w:hint="eastAsia"/>
        </w:rPr>
        <w:t>）状のものも見られる</w:t>
      </w:r>
      <w:r w:rsidR="00FB2AD1">
        <w:rPr>
          <w:rFonts w:hint="eastAsia"/>
        </w:rPr>
        <w:t>．</w:t>
      </w:r>
      <w:r w:rsidR="00FB2AD1" w:rsidRPr="009013B0">
        <w:rPr>
          <w:rStyle w:val="-MSP0"/>
          <w:rFonts w:hint="eastAsia"/>
        </w:rPr>
        <w:t>Fig</w:t>
      </w:r>
      <w:r w:rsidRPr="009013B0">
        <w:rPr>
          <w:rStyle w:val="-MSP0"/>
          <w:rFonts w:hint="eastAsia"/>
        </w:rPr>
        <w:t>.2</w:t>
      </w:r>
      <w:r w:rsidRPr="00404876">
        <w:rPr>
          <w:rFonts w:hint="eastAsia"/>
        </w:rPr>
        <w:t>は溶接部横断面マクロ組織を示したものであり，多くのブローホールが見られる</w:t>
      </w:r>
      <w:r w:rsidR="00FB2AD1">
        <w:rPr>
          <w:rFonts w:hint="eastAsia"/>
        </w:rPr>
        <w:t>．</w:t>
      </w:r>
      <w:r w:rsidR="00FB2AD1" w:rsidRPr="009013B0">
        <w:rPr>
          <w:rStyle w:val="-MSP0"/>
          <w:rFonts w:hint="eastAsia"/>
        </w:rPr>
        <w:t>Fig</w:t>
      </w:r>
      <w:r w:rsidRPr="009013B0">
        <w:rPr>
          <w:rStyle w:val="-MSP0"/>
          <w:rFonts w:hint="eastAsia"/>
        </w:rPr>
        <w:t>.3</w:t>
      </w:r>
      <w:r w:rsidRPr="00404876">
        <w:rPr>
          <w:rFonts w:hint="eastAsia"/>
        </w:rPr>
        <w:t>はブローホールを低倍率で拡大した観察例であり</w:t>
      </w:r>
      <w:r w:rsidR="00FB2AD1">
        <w:rPr>
          <w:rFonts w:hint="eastAsia"/>
        </w:rPr>
        <w:t>．</w:t>
      </w:r>
      <w:r w:rsidR="00FB2AD1" w:rsidRPr="009013B0">
        <w:rPr>
          <w:rStyle w:val="-MSP0"/>
          <w:rFonts w:hint="eastAsia"/>
        </w:rPr>
        <w:t>Fig</w:t>
      </w:r>
      <w:r w:rsidRPr="009013B0">
        <w:rPr>
          <w:rStyle w:val="-MSP0"/>
          <w:rFonts w:hint="eastAsia"/>
        </w:rPr>
        <w:t>.4</w:t>
      </w:r>
      <w:r w:rsidRPr="00404876">
        <w:rPr>
          <w:rFonts w:hint="eastAsia"/>
        </w:rPr>
        <w:t>はかなり高倍率で観察した例である．被覆アーク溶接時に見られるブローホールに比して，セル状樹枝状晶の突起が非常に明瞭に認められ，このような様相はむしろクレータ割れなどの凝固割れに類似している．</w:t>
      </w:r>
    </w:p>
    <w:p w:rsidR="0045072F" w:rsidRDefault="0045072F" w:rsidP="009B5F7A">
      <w:pPr>
        <w:pStyle w:val="-4"/>
        <w:ind w:left="420"/>
      </w:pPr>
      <w:r>
        <w:br w:type="page"/>
      </w:r>
    </w:p>
    <w:p w:rsidR="0045072F" w:rsidRPr="00404876" w:rsidRDefault="0045072F" w:rsidP="00693170">
      <w:pPr>
        <w:pStyle w:val="a9"/>
        <w:ind w:left="630"/>
      </w:pPr>
    </w:p>
    <w:p w:rsidR="0045072F" w:rsidRDefault="00992CFA" w:rsidP="00693170">
      <w:pPr>
        <w:pStyle w:val="a9"/>
        <w:ind w:left="630"/>
      </w:pPr>
      <w:r>
        <w:rPr>
          <w:noProof/>
        </w:rPr>
        <w:drawing>
          <wp:anchor distT="0" distB="0" distL="114300" distR="114300" simplePos="0" relativeHeight="251646464" behindDoc="0" locked="0" layoutInCell="1" allowOverlap="1">
            <wp:simplePos x="0" y="0"/>
            <wp:positionH relativeFrom="column">
              <wp:posOffset>1146230</wp:posOffset>
            </wp:positionH>
            <wp:positionV relativeFrom="page">
              <wp:posOffset>1414780</wp:posOffset>
            </wp:positionV>
            <wp:extent cx="3989705" cy="1057275"/>
            <wp:effectExtent l="0" t="0" r="0" b="9525"/>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図 33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89705" cy="1057275"/>
                    </a:xfrm>
                    <a:prstGeom prst="rect">
                      <a:avLst/>
                    </a:prstGeom>
                  </pic:spPr>
                </pic:pic>
              </a:graphicData>
            </a:graphic>
          </wp:anchor>
        </w:drawing>
      </w:r>
    </w:p>
    <w:p w:rsidR="0045072F" w:rsidRDefault="0045072F" w:rsidP="00693170">
      <w:pPr>
        <w:pStyle w:val="a9"/>
        <w:ind w:left="630"/>
      </w:pPr>
    </w:p>
    <w:p w:rsidR="0045072F" w:rsidRDefault="00992CFA" w:rsidP="00693170">
      <w:pPr>
        <w:pStyle w:val="a9"/>
        <w:ind w:left="630"/>
      </w:pPr>
      <w:r>
        <w:rPr>
          <w:noProof/>
        </w:rPr>
        <mc:AlternateContent>
          <mc:Choice Requires="wps">
            <w:drawing>
              <wp:anchor distT="0" distB="0" distL="114300" distR="114300" simplePos="0" relativeHeight="251643392" behindDoc="0" locked="0" layoutInCell="1" allowOverlap="1">
                <wp:simplePos x="0" y="0"/>
                <wp:positionH relativeFrom="column">
                  <wp:posOffset>1146230</wp:posOffset>
                </wp:positionH>
                <wp:positionV relativeFrom="page">
                  <wp:posOffset>2464435</wp:posOffset>
                </wp:positionV>
                <wp:extent cx="3989705" cy="437515"/>
                <wp:effectExtent l="0" t="0" r="10795"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705" cy="437515"/>
                        </a:xfrm>
                        <a:prstGeom prst="rect">
                          <a:avLst/>
                        </a:prstGeom>
                        <a:noFill/>
                        <a:ln w="9525">
                          <a:noFill/>
                          <a:miter lim="800000"/>
                          <a:headEnd/>
                          <a:tailEnd/>
                        </a:ln>
                      </wps:spPr>
                      <wps:txbx>
                        <w:txbxContent>
                          <w:p w:rsidR="00F04577" w:rsidRPr="005D3F65" w:rsidRDefault="00F04577" w:rsidP="003F16D0">
                            <w:pPr>
                              <w:pStyle w:val="Fig"/>
                            </w:pPr>
                            <w:r w:rsidRPr="00116CB3">
                              <w:rPr>
                                <w:rStyle w:val="FigMSP"/>
                                <w:rFonts w:hint="eastAsia"/>
                              </w:rPr>
                              <w:t>Fig.1</w:t>
                            </w:r>
                            <w:r w:rsidRPr="00404876">
                              <w:rPr>
                                <w:rFonts w:hint="eastAsia"/>
                              </w:rPr>
                              <w:t xml:space="preserve">　</w:t>
                            </w:r>
                            <w:r w:rsidRPr="00404876">
                              <w:rPr>
                                <w:rFonts w:hint="eastAsia"/>
                              </w:rPr>
                              <w:t>EB</w:t>
                            </w:r>
                            <w:r w:rsidRPr="00404876">
                              <w:rPr>
                                <w:rFonts w:hint="eastAsia"/>
                              </w:rPr>
                              <w:t>溶接部</w:t>
                            </w:r>
                            <w:r w:rsidRPr="00404876">
                              <w:rPr>
                                <w:rFonts w:hint="eastAsia"/>
                              </w:rPr>
                              <w:t>X</w:t>
                            </w:r>
                            <w:r w:rsidRPr="00404876">
                              <w:rPr>
                                <w:rFonts w:hint="eastAsia"/>
                              </w:rPr>
                              <w:t>線透過写真</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43" type="#_x0000_t202" style="position:absolute;left:0;text-align:left;margin-left:90.25pt;margin-top:194.05pt;width:314.15pt;height:34.45pt;z-index:2516433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" filled="f" stroked="f">
                <v:textbox style="mso-fit-shape-to-text:t" inset="0,3mm,0,5mm">
                  <w:txbxContent>
                    <w:p w:rsidR="00F04577" w:rsidRPr="005D3F65" w:rsidRDefault="00F04577" w:rsidP="003F16D0">
                      <w:pPr>
                        <w:pStyle w:val="Fig"/>
                      </w:pPr>
                      <w:r w:rsidRPr="00116CB3">
                        <w:rPr>
                          <w:rStyle w:val="FigMSP"/>
                          <w:rFonts w:hint="eastAsia"/>
                        </w:rPr>
                        <w:t>Fig.1</w:t>
                      </w:r>
                      <w:r w:rsidRPr="00404876">
                        <w:rPr>
                          <w:rFonts w:hint="eastAsia"/>
                        </w:rPr>
                        <w:t xml:space="preserve">　</w:t>
                      </w:r>
                      <w:r w:rsidRPr="00404876">
                        <w:rPr>
                          <w:rFonts w:hint="eastAsia"/>
                        </w:rPr>
                        <w:t>EB</w:t>
                      </w:r>
                      <w:r w:rsidRPr="00404876">
                        <w:rPr>
                          <w:rFonts w:hint="eastAsia"/>
                        </w:rPr>
                        <w:t>溶接部</w:t>
                      </w:r>
                      <w:r w:rsidRPr="00404876">
                        <w:rPr>
                          <w:rFonts w:hint="eastAsia"/>
                        </w:rPr>
                        <w:t>X</w:t>
                      </w:r>
                      <w:r w:rsidRPr="00404876">
                        <w:rPr>
                          <w:rFonts w:hint="eastAsia"/>
                        </w:rPr>
                        <w:t>線透過写真</w:t>
                      </w:r>
                    </w:p>
                  </w:txbxContent>
                </v:textbox>
                <w10:wrap anchory="page"/>
              </v:shap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152317</wp:posOffset>
                </wp:positionH>
                <wp:positionV relativeFrom="page">
                  <wp:posOffset>6909435</wp:posOffset>
                </wp:positionV>
                <wp:extent cx="1565910" cy="437515"/>
                <wp:effectExtent l="0" t="0" r="0" b="0"/>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437515"/>
                        </a:xfrm>
                        <a:prstGeom prst="rect">
                          <a:avLst/>
                        </a:prstGeom>
                        <a:noFill/>
                        <a:ln w="9525">
                          <a:noFill/>
                          <a:miter lim="800000"/>
                          <a:headEnd/>
                          <a:tailEnd/>
                        </a:ln>
                      </wps:spPr>
                      <wps:txbx>
                        <w:txbxContent>
                          <w:p w:rsidR="00F04577" w:rsidRPr="00693170" w:rsidRDefault="00F04577" w:rsidP="003F16D0">
                            <w:pPr>
                              <w:pStyle w:val="Fig"/>
                            </w:pPr>
                            <w:r w:rsidRPr="00116CB3">
                              <w:rPr>
                                <w:rStyle w:val="FigMSP"/>
                                <w:rFonts w:hint="eastAsia"/>
                              </w:rPr>
                              <w:t>Fig.2</w:t>
                            </w:r>
                            <w:r w:rsidRPr="00404876">
                              <w:rPr>
                                <w:rFonts w:hint="eastAsia"/>
                              </w:rPr>
                              <w:t xml:space="preserve">　溶接部横断面マクロ</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44" type="#_x0000_t202" style="position:absolute;left:0;text-align:left;margin-left:12pt;margin-top:544.05pt;width:123.3pt;height:34.45pt;z-index:2516444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" filled="f" stroked="f">
                <v:textbox style="mso-fit-shape-to-text:t" inset="0,3mm,0,5mm">
                  <w:txbxContent>
                    <w:p w:rsidR="00F04577" w:rsidRPr="00693170" w:rsidRDefault="00F04577" w:rsidP="003F16D0">
                      <w:pPr>
                        <w:pStyle w:val="Fig"/>
                      </w:pPr>
                      <w:r w:rsidRPr="00116CB3">
                        <w:rPr>
                          <w:rStyle w:val="FigMSP"/>
                          <w:rFonts w:hint="eastAsia"/>
                        </w:rPr>
                        <w:t>Fig.2</w:t>
                      </w:r>
                      <w:r w:rsidRPr="00404876">
                        <w:rPr>
                          <w:rFonts w:hint="eastAsia"/>
                        </w:rPr>
                        <w:t xml:space="preserve">　溶接部横断面マクロ</w:t>
                      </w:r>
                    </w:p>
                  </w:txbxContent>
                </v:textbox>
                <w10:wrap anchory="page"/>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2354828</wp:posOffset>
                </wp:positionH>
                <wp:positionV relativeFrom="page">
                  <wp:posOffset>5382895</wp:posOffset>
                </wp:positionV>
                <wp:extent cx="2873375" cy="437515"/>
                <wp:effectExtent l="0" t="0" r="3175" b="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437515"/>
                        </a:xfrm>
                        <a:prstGeom prst="rect">
                          <a:avLst/>
                        </a:prstGeom>
                        <a:noFill/>
                        <a:ln w="9525">
                          <a:noFill/>
                          <a:miter lim="800000"/>
                          <a:headEnd/>
                          <a:tailEnd/>
                        </a:ln>
                      </wps:spPr>
                      <wps:txbx>
                        <w:txbxContent>
                          <w:p w:rsidR="00F04577" w:rsidRPr="00693170" w:rsidRDefault="00F04577" w:rsidP="003F16D0">
                            <w:pPr>
                              <w:pStyle w:val="Fig"/>
                            </w:pPr>
                            <w:r w:rsidRPr="00116CB3">
                              <w:rPr>
                                <w:rStyle w:val="FigMSP"/>
                                <w:rFonts w:hint="eastAsia"/>
                              </w:rPr>
                              <w:t>Fig.3</w:t>
                            </w:r>
                            <w:r w:rsidRPr="00404876">
                              <w:rPr>
                                <w:rFonts w:hint="eastAsia"/>
                              </w:rPr>
                              <w:t xml:space="preserve">　ブローホール内面状況</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45" type="#_x0000_t202" style="position:absolute;left:0;text-align:left;margin-left:185.4pt;margin-top:423.85pt;width:226.25pt;height:34.45pt;z-index:2516454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" filled="f" stroked="f">
                <v:textbox style="mso-fit-shape-to-text:t" inset="0,3mm,0,5mm">
                  <w:txbxContent>
                    <w:p w:rsidR="00F04577" w:rsidRPr="00693170" w:rsidRDefault="00F04577" w:rsidP="003F16D0">
                      <w:pPr>
                        <w:pStyle w:val="Fig"/>
                      </w:pPr>
                      <w:r w:rsidRPr="00116CB3">
                        <w:rPr>
                          <w:rStyle w:val="FigMSP"/>
                          <w:rFonts w:hint="eastAsia"/>
                        </w:rPr>
                        <w:t>Fig.3</w:t>
                      </w:r>
                      <w:r w:rsidRPr="00404876">
                        <w:rPr>
                          <w:rFonts w:hint="eastAsia"/>
                        </w:rPr>
                        <w:t xml:space="preserve">　ブローホール内面状況</w:t>
                      </w:r>
                    </w:p>
                  </w:txbxContent>
                </v:textbox>
                <w10:wrap anchory="page"/>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2378682</wp:posOffset>
                </wp:positionH>
                <wp:positionV relativeFrom="page">
                  <wp:posOffset>8181340</wp:posOffset>
                </wp:positionV>
                <wp:extent cx="2849245" cy="437515"/>
                <wp:effectExtent l="0" t="0" r="8255" b="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437515"/>
                        </a:xfrm>
                        <a:prstGeom prst="rect">
                          <a:avLst/>
                        </a:prstGeom>
                        <a:noFill/>
                        <a:ln w="9525">
                          <a:noFill/>
                          <a:miter lim="800000"/>
                          <a:headEnd/>
                          <a:tailEnd/>
                        </a:ln>
                      </wps:spPr>
                      <wps:txbx>
                        <w:txbxContent>
                          <w:p w:rsidR="00F04577" w:rsidRPr="005D3F65" w:rsidRDefault="00F04577" w:rsidP="003F16D0">
                            <w:pPr>
                              <w:pStyle w:val="Fig"/>
                            </w:pPr>
                            <w:r w:rsidRPr="00116CB3">
                              <w:rPr>
                                <w:rStyle w:val="FigMSP"/>
                                <w:rFonts w:hint="eastAsia"/>
                              </w:rPr>
                              <w:t>Fig.4</w:t>
                            </w:r>
                            <w:r w:rsidRPr="00404876">
                              <w:rPr>
                                <w:rFonts w:hint="eastAsia"/>
                              </w:rPr>
                              <w:t xml:space="preserve">　ブローホール内面拡大状況</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46" type="#_x0000_t202" style="position:absolute;left:0;text-align:left;margin-left:187.3pt;margin-top:644.2pt;width:224.35pt;height:34.45pt;z-index:2516474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" filled="f" stroked="f">
                <v:textbox style="mso-fit-shape-to-text:t" inset="0,3mm,0,5mm">
                  <w:txbxContent>
                    <w:p w:rsidR="00F04577" w:rsidRPr="005D3F65" w:rsidRDefault="00F04577" w:rsidP="003F16D0">
                      <w:pPr>
                        <w:pStyle w:val="Fig"/>
                      </w:pPr>
                      <w:r w:rsidRPr="00116CB3">
                        <w:rPr>
                          <w:rStyle w:val="FigMSP"/>
                          <w:rFonts w:hint="eastAsia"/>
                        </w:rPr>
                        <w:t>Fig.4</w:t>
                      </w:r>
                      <w:r w:rsidRPr="00404876">
                        <w:rPr>
                          <w:rFonts w:hint="eastAsia"/>
                        </w:rPr>
                        <w:t xml:space="preserve">　ブローホール内面拡大状況</w:t>
                      </w:r>
                    </w:p>
                  </w:txbxContent>
                </v:textbox>
                <w10:wrap anchory="page"/>
              </v:shape>
            </w:pict>
          </mc:Fallback>
        </mc:AlternateContent>
      </w:r>
      <w:r>
        <w:rPr>
          <w:noProof/>
        </w:rPr>
        <w:drawing>
          <wp:anchor distT="0" distB="0" distL="114300" distR="114300" simplePos="0" relativeHeight="251648512" behindDoc="0" locked="0" layoutInCell="1" allowOverlap="1">
            <wp:simplePos x="0" y="0"/>
            <wp:positionH relativeFrom="column">
              <wp:posOffset>589638</wp:posOffset>
            </wp:positionH>
            <wp:positionV relativeFrom="page">
              <wp:posOffset>3514090</wp:posOffset>
            </wp:positionV>
            <wp:extent cx="685800" cy="3388995"/>
            <wp:effectExtent l="0" t="0" r="0" b="1905"/>
            <wp:wrapNone/>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図 33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 cy="3388995"/>
                    </a:xfrm>
                    <a:prstGeom prst="rect">
                      <a:avLst/>
                    </a:prstGeom>
                  </pic:spPr>
                </pic:pic>
              </a:graphicData>
            </a:graphic>
          </wp:anchor>
        </w:drawing>
      </w:r>
      <w:r>
        <w:rPr>
          <w:noProof/>
        </w:rPr>
        <w:drawing>
          <wp:anchor distT="0" distB="0" distL="114300" distR="114300" simplePos="0" relativeHeight="251649536" behindDoc="0" locked="0" layoutInCell="1" allowOverlap="1">
            <wp:simplePos x="0" y="0"/>
            <wp:positionH relativeFrom="column">
              <wp:posOffset>2354828</wp:posOffset>
            </wp:positionH>
            <wp:positionV relativeFrom="page">
              <wp:posOffset>3251835</wp:posOffset>
            </wp:positionV>
            <wp:extent cx="2880360" cy="2124075"/>
            <wp:effectExtent l="0" t="0" r="0" b="9525"/>
            <wp:wrapNone/>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図 33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360" cy="2124075"/>
                    </a:xfrm>
                    <a:prstGeom prst="rect">
                      <a:avLst/>
                    </a:prstGeom>
                  </pic:spPr>
                </pic:pic>
              </a:graphicData>
            </a:graphic>
          </wp:anchor>
        </w:drawing>
      </w:r>
      <w:r>
        <w:rPr>
          <w:noProof/>
        </w:rPr>
        <w:drawing>
          <wp:anchor distT="0" distB="0" distL="114300" distR="114300" simplePos="0" relativeHeight="251650560" behindDoc="0" locked="0" layoutInCell="1" allowOverlap="1">
            <wp:simplePos x="0" y="0"/>
            <wp:positionH relativeFrom="column">
              <wp:posOffset>2378682</wp:posOffset>
            </wp:positionH>
            <wp:positionV relativeFrom="page">
              <wp:posOffset>6018530</wp:posOffset>
            </wp:positionV>
            <wp:extent cx="2861945" cy="2164080"/>
            <wp:effectExtent l="0" t="0" r="0" b="7620"/>
            <wp:wrapNone/>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図 33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61945" cy="2164080"/>
                    </a:xfrm>
                    <a:prstGeom prst="rect">
                      <a:avLst/>
                    </a:prstGeom>
                  </pic:spPr>
                </pic:pic>
              </a:graphicData>
            </a:graphic>
          </wp:anchor>
        </w:drawing>
      </w:r>
      <w:r w:rsidR="0045072F">
        <w:br w:type="page"/>
      </w:r>
    </w:p>
    <w:p w:rsidR="00404876" w:rsidRPr="00404876" w:rsidRDefault="00404876" w:rsidP="00BB6B4D">
      <w:pPr>
        <w:pStyle w:val="-"/>
      </w:pPr>
      <w:r w:rsidRPr="00404876">
        <w:rPr>
          <w:rFonts w:hint="eastAsia"/>
        </w:rPr>
        <w:lastRenderedPageBreak/>
        <w:t>（</w:t>
      </w:r>
      <w:r w:rsidRPr="00404876">
        <w:rPr>
          <w:rFonts w:hint="eastAsia"/>
        </w:rPr>
        <w:t>78</w:t>
      </w:r>
      <w:r w:rsidRPr="00404876">
        <w:rPr>
          <w:rFonts w:hint="eastAsia"/>
        </w:rPr>
        <w:t>）</w:t>
      </w:r>
      <w:r w:rsidRPr="00404876">
        <w:rPr>
          <w:rFonts w:hint="eastAsia"/>
        </w:rPr>
        <w:t>SM41</w:t>
      </w:r>
      <w:r w:rsidRPr="00404876">
        <w:rPr>
          <w:rFonts w:hint="eastAsia"/>
        </w:rPr>
        <w:t>鋼とニッケルクロムモリブデン鋼の異材継手の</w:t>
      </w:r>
      <w:r w:rsidR="002E2D0A">
        <w:br/>
      </w:r>
      <w:r w:rsidRPr="00404876">
        <w:rPr>
          <w:rFonts w:hint="eastAsia"/>
        </w:rPr>
        <w:t>MIG</w:t>
      </w:r>
      <w:r w:rsidRPr="00404876">
        <w:rPr>
          <w:rFonts w:hint="eastAsia"/>
        </w:rPr>
        <w:t>溶接時に発生したブローホール</w:t>
      </w:r>
    </w:p>
    <w:p w:rsidR="00404876" w:rsidRPr="00404876" w:rsidRDefault="00404876" w:rsidP="00BB6B4D">
      <w:pPr>
        <w:pStyle w:val="-1"/>
      </w:pPr>
      <w:r w:rsidRPr="00404876">
        <w:rPr>
          <w:rFonts w:hint="eastAsia"/>
        </w:rPr>
        <w:t>（</w:t>
      </w:r>
      <w:r w:rsidRPr="00404876">
        <w:rPr>
          <w:rFonts w:hint="eastAsia"/>
        </w:rPr>
        <w:t>78</w:t>
      </w:r>
      <w:r w:rsidRPr="00404876">
        <w:rPr>
          <w:rFonts w:hint="eastAsia"/>
        </w:rPr>
        <w:t>）</w:t>
      </w:r>
      <w:r w:rsidRPr="00404876">
        <w:rPr>
          <w:rFonts w:hint="eastAsia"/>
        </w:rPr>
        <w:t>Blowhole in MIG-Arc Welding of Dissimilar Joint of</w:t>
      </w:r>
      <w:r w:rsidR="002E2D0A">
        <w:rPr>
          <w:rFonts w:hint="eastAsia"/>
        </w:rPr>
        <w:t xml:space="preserve"> </w:t>
      </w:r>
      <w:r w:rsidR="002E2D0A">
        <w:br/>
      </w:r>
      <w:r w:rsidRPr="00404876">
        <w:rPr>
          <w:rFonts w:hint="eastAsia"/>
        </w:rPr>
        <w:t>SM41 Steel and Ni-Cr-Mo Steel</w:t>
      </w:r>
    </w:p>
    <w:p w:rsidR="00404876" w:rsidRPr="00404876" w:rsidRDefault="00404876" w:rsidP="002E2D0A">
      <w:pPr>
        <w:pStyle w:val="-3"/>
        <w:spacing w:beforeLines="80" w:before="288" w:line="360" w:lineRule="exact"/>
      </w:pPr>
      <w:r w:rsidRPr="00404876">
        <w:rPr>
          <w:rFonts w:hint="eastAsia"/>
        </w:rPr>
        <w:t>材</w:t>
      </w:r>
      <w:r w:rsidR="0053360C">
        <w:rPr>
          <w:rFonts w:hint="eastAsia"/>
        </w:rPr>
        <w:t xml:space="preserve">　</w:t>
      </w:r>
      <w:r w:rsidRPr="00404876">
        <w:rPr>
          <w:rFonts w:hint="eastAsia"/>
        </w:rPr>
        <w:t>料（</w:t>
      </w:r>
      <w:r w:rsidRPr="00404876">
        <w:rPr>
          <w:rFonts w:hint="eastAsia"/>
        </w:rPr>
        <w:t>Material</w:t>
      </w:r>
      <w:r w:rsidRPr="00404876">
        <w:rPr>
          <w:rFonts w:hint="eastAsia"/>
        </w:rPr>
        <w:t>）</w:t>
      </w:r>
    </w:p>
    <w:p w:rsidR="00404876" w:rsidRPr="00404876" w:rsidRDefault="00404876" w:rsidP="002E2D0A">
      <w:pPr>
        <w:pStyle w:val="a9"/>
        <w:spacing w:line="360" w:lineRule="exact"/>
        <w:ind w:left="630"/>
      </w:pPr>
      <w:r w:rsidRPr="00404876">
        <w:rPr>
          <w:rFonts w:hint="eastAsia"/>
        </w:rPr>
        <w:t>母　　材（</w:t>
      </w:r>
      <w:r w:rsidRPr="00404876">
        <w:rPr>
          <w:rFonts w:hint="eastAsia"/>
        </w:rPr>
        <w:t>Base metal</w:t>
      </w:r>
      <w:r w:rsidRPr="00404876">
        <w:rPr>
          <w:rFonts w:hint="eastAsia"/>
        </w:rPr>
        <w:t>）：溶接構造用圧延鋼材</w:t>
      </w:r>
      <w:r w:rsidRPr="00404876">
        <w:rPr>
          <w:rFonts w:hint="eastAsia"/>
        </w:rPr>
        <w:t>SM41</w:t>
      </w:r>
      <w:r w:rsidRPr="00404876">
        <w:rPr>
          <w:rFonts w:hint="eastAsia"/>
        </w:rPr>
        <w:t>（板厚</w:t>
      </w:r>
      <w:r w:rsidRPr="00404876">
        <w:rPr>
          <w:rFonts w:hint="eastAsia"/>
        </w:rPr>
        <w:t>16mm</w:t>
      </w:r>
      <w:r w:rsidRPr="00404876">
        <w:rPr>
          <w:rFonts w:hint="eastAsia"/>
        </w:rPr>
        <w:t>）．</w:t>
      </w:r>
    </w:p>
    <w:p w:rsidR="00404876" w:rsidRPr="00404876" w:rsidRDefault="00404876" w:rsidP="002E2D0A">
      <w:pPr>
        <w:pStyle w:val="a9"/>
        <w:spacing w:line="360" w:lineRule="exact"/>
        <w:ind w:leftChars="1400" w:left="2940"/>
      </w:pPr>
      <w:r w:rsidRPr="00404876">
        <w:rPr>
          <w:rFonts w:hint="eastAsia"/>
        </w:rPr>
        <w:t>ニッケルクロムモリブデン鋼鋼材</w:t>
      </w:r>
      <w:r w:rsidRPr="00404876">
        <w:rPr>
          <w:rFonts w:hint="eastAsia"/>
        </w:rPr>
        <w:t>SNCM5</w:t>
      </w:r>
      <w:r w:rsidRPr="00404876">
        <w:rPr>
          <w:rFonts w:hint="eastAsia"/>
        </w:rPr>
        <w:t>（板厚</w:t>
      </w:r>
      <w:r w:rsidRPr="00404876">
        <w:rPr>
          <w:rFonts w:hint="eastAsia"/>
        </w:rPr>
        <w:t>30</w:t>
      </w:r>
      <w:r w:rsidR="00471EE1">
        <w:rPr>
          <w:rFonts w:hint="eastAsia"/>
        </w:rPr>
        <w:t>mm</w:t>
      </w:r>
      <w:r w:rsidRPr="00404876">
        <w:rPr>
          <w:rFonts w:hint="eastAsia"/>
        </w:rPr>
        <w:t>）．</w:t>
      </w:r>
    </w:p>
    <w:p w:rsidR="00404876" w:rsidRPr="00404876" w:rsidRDefault="00404876" w:rsidP="002E2D0A">
      <w:pPr>
        <w:pStyle w:val="a9"/>
        <w:spacing w:line="360" w:lineRule="exact"/>
        <w:ind w:left="630"/>
      </w:pPr>
      <w:r w:rsidRPr="00404876">
        <w:rPr>
          <w:rFonts w:hint="eastAsia"/>
        </w:rPr>
        <w:t>溶接材料（</w:t>
      </w:r>
      <w:r w:rsidRPr="00404876">
        <w:rPr>
          <w:rFonts w:hint="eastAsia"/>
        </w:rPr>
        <w:t>Welding material</w:t>
      </w:r>
      <w:r w:rsidRPr="00404876">
        <w:rPr>
          <w:rFonts w:hint="eastAsia"/>
        </w:rPr>
        <w:t>）：</w:t>
      </w:r>
      <w:r w:rsidRPr="00404876">
        <w:rPr>
          <w:rFonts w:hint="eastAsia"/>
        </w:rPr>
        <w:t>MIG</w:t>
      </w:r>
      <w:r w:rsidRPr="00404876">
        <w:rPr>
          <w:rFonts w:hint="eastAsia"/>
        </w:rPr>
        <w:t>溶接用軟鋼ワイヤ</w:t>
      </w:r>
      <w:r w:rsidRPr="00404876">
        <w:rPr>
          <w:rFonts w:hint="eastAsia"/>
        </w:rPr>
        <w:t>AWS E75S-G</w:t>
      </w:r>
      <w:r w:rsidRPr="00404876">
        <w:rPr>
          <w:rFonts w:hint="eastAsia"/>
        </w:rPr>
        <w:t>（径</w:t>
      </w:r>
      <w:r w:rsidRPr="00404876">
        <w:rPr>
          <w:rFonts w:hint="eastAsia"/>
        </w:rPr>
        <w:t>1.6mm</w:t>
      </w:r>
      <w:r w:rsidR="00A91338">
        <w:rPr>
          <w:rFonts w:hint="eastAsia"/>
        </w:rPr>
        <w:t>）．</w:t>
      </w:r>
    </w:p>
    <w:p w:rsidR="00404876" w:rsidRPr="00404876" w:rsidRDefault="00404876" w:rsidP="002E2D0A">
      <w:pPr>
        <w:pStyle w:val="ac"/>
        <w:spacing w:line="360" w:lineRule="exact"/>
      </w:pPr>
      <w:r w:rsidRPr="00404876">
        <w:rPr>
          <w:rFonts w:hint="eastAsia"/>
        </w:rPr>
        <w:t>化学組成（重量％）（</w:t>
      </w:r>
      <w:r w:rsidRPr="00404876">
        <w:rPr>
          <w:rFonts w:hint="eastAsia"/>
        </w:rPr>
        <w:t>Chemical composition</w:t>
      </w:r>
      <w:r w:rsidRPr="00404876">
        <w:rPr>
          <w:rFonts w:hint="eastAsia"/>
        </w:rPr>
        <w:t>）</w:t>
      </w:r>
      <w:r w:rsidR="00460359">
        <w:rPr>
          <w:rFonts w:hint="eastAsia"/>
        </w:rPr>
        <w:t>（</w:t>
      </w:r>
      <w:r w:rsidRPr="00404876">
        <w:rPr>
          <w:rFonts w:hint="eastAsia"/>
        </w:rPr>
        <w:t>wt.</w:t>
      </w:r>
      <w:r w:rsidRPr="00404876">
        <w:rPr>
          <w:rFonts w:hint="eastAsia"/>
        </w:rPr>
        <w:t>％）</w:t>
      </w:r>
    </w:p>
    <w:tbl>
      <w:tblPr>
        <w:tblStyle w:val="a8"/>
        <w:tblW w:w="8048" w:type="dxa"/>
        <w:jc w:val="right"/>
        <w:tblLayout w:type="fixed"/>
        <w:tblCellMar>
          <w:left w:w="0" w:type="dxa"/>
          <w:right w:w="0" w:type="dxa"/>
        </w:tblCellMar>
        <w:tblLook w:val="04A0" w:firstRow="1" w:lastRow="0" w:firstColumn="1" w:lastColumn="0" w:noHBand="0" w:noVBand="1"/>
      </w:tblPr>
      <w:tblGrid>
        <w:gridCol w:w="2064"/>
        <w:gridCol w:w="748"/>
        <w:gridCol w:w="748"/>
        <w:gridCol w:w="748"/>
        <w:gridCol w:w="748"/>
        <w:gridCol w:w="748"/>
        <w:gridCol w:w="748"/>
        <w:gridCol w:w="748"/>
        <w:gridCol w:w="748"/>
      </w:tblGrid>
      <w:tr w:rsidR="000B16EF" w:rsidRPr="00822E5A" w:rsidTr="00A9550C">
        <w:trPr>
          <w:trHeight w:val="283"/>
          <w:jc w:val="right"/>
        </w:trPr>
        <w:tc>
          <w:tcPr>
            <w:tcW w:w="2064" w:type="dxa"/>
            <w:tcBorders>
              <w:top w:val="single" w:sz="2" w:space="0" w:color="auto"/>
              <w:left w:val="nil"/>
              <w:bottom w:val="single" w:sz="2" w:space="0" w:color="auto"/>
              <w:right w:val="single" w:sz="2" w:space="0" w:color="auto"/>
            </w:tcBorders>
            <w:vAlign w:val="center"/>
          </w:tcPr>
          <w:p w:rsidR="000B16EF" w:rsidRPr="00D34EF7" w:rsidRDefault="000B16EF" w:rsidP="000B16EF">
            <w:pPr>
              <w:pStyle w:val="ad"/>
            </w:pPr>
            <w:bookmarkStart w:id="2" w:name="_Hlk518597430"/>
          </w:p>
        </w:tc>
        <w:tc>
          <w:tcPr>
            <w:tcW w:w="748" w:type="dxa"/>
            <w:tcBorders>
              <w:top w:val="single" w:sz="2" w:space="0" w:color="auto"/>
              <w:left w:val="single" w:sz="2" w:space="0" w:color="auto"/>
              <w:bottom w:val="single" w:sz="2" w:space="0" w:color="auto"/>
              <w:right w:val="single" w:sz="2" w:space="0" w:color="auto"/>
            </w:tcBorders>
            <w:vAlign w:val="center"/>
          </w:tcPr>
          <w:p w:rsidR="000B16EF" w:rsidRPr="000B16EF" w:rsidRDefault="000B16EF" w:rsidP="000B16EF">
            <w:pPr>
              <w:pStyle w:val="ad"/>
              <w:rPr>
                <w:rStyle w:val="-MSP"/>
              </w:rPr>
            </w:pPr>
            <w:r w:rsidRPr="000B16EF">
              <w:rPr>
                <w:rStyle w:val="-MSP"/>
              </w:rPr>
              <w:t>C</w:t>
            </w:r>
          </w:p>
        </w:tc>
        <w:tc>
          <w:tcPr>
            <w:tcW w:w="748" w:type="dxa"/>
            <w:tcBorders>
              <w:top w:val="single" w:sz="2" w:space="0" w:color="auto"/>
              <w:left w:val="single" w:sz="2" w:space="0" w:color="auto"/>
              <w:bottom w:val="single" w:sz="2" w:space="0" w:color="auto"/>
              <w:right w:val="single" w:sz="2" w:space="0" w:color="auto"/>
            </w:tcBorders>
            <w:vAlign w:val="center"/>
          </w:tcPr>
          <w:p w:rsidR="000B16EF" w:rsidRPr="000B16EF" w:rsidRDefault="000B16EF" w:rsidP="000B16EF">
            <w:pPr>
              <w:pStyle w:val="ad"/>
              <w:rPr>
                <w:rStyle w:val="-MSP"/>
              </w:rPr>
            </w:pPr>
            <w:r w:rsidRPr="000B16EF">
              <w:rPr>
                <w:rStyle w:val="-MSP"/>
              </w:rPr>
              <w:t>Si</w:t>
            </w:r>
          </w:p>
        </w:tc>
        <w:tc>
          <w:tcPr>
            <w:tcW w:w="748" w:type="dxa"/>
            <w:tcBorders>
              <w:top w:val="single" w:sz="2" w:space="0" w:color="auto"/>
              <w:left w:val="single" w:sz="2" w:space="0" w:color="auto"/>
              <w:bottom w:val="single" w:sz="2" w:space="0" w:color="auto"/>
              <w:right w:val="single" w:sz="2" w:space="0" w:color="auto"/>
            </w:tcBorders>
            <w:vAlign w:val="center"/>
          </w:tcPr>
          <w:p w:rsidR="000B16EF" w:rsidRPr="000B16EF" w:rsidRDefault="000B16EF" w:rsidP="000B16EF">
            <w:pPr>
              <w:pStyle w:val="ad"/>
              <w:rPr>
                <w:rStyle w:val="-MSP"/>
              </w:rPr>
            </w:pPr>
            <w:r w:rsidRPr="000B16EF">
              <w:rPr>
                <w:rStyle w:val="-MSP"/>
              </w:rPr>
              <w:t>Mn</w:t>
            </w:r>
          </w:p>
        </w:tc>
        <w:tc>
          <w:tcPr>
            <w:tcW w:w="748" w:type="dxa"/>
            <w:tcBorders>
              <w:top w:val="single" w:sz="2" w:space="0" w:color="auto"/>
              <w:left w:val="single" w:sz="2" w:space="0" w:color="auto"/>
              <w:bottom w:val="single" w:sz="2" w:space="0" w:color="auto"/>
              <w:right w:val="single" w:sz="2" w:space="0" w:color="auto"/>
            </w:tcBorders>
            <w:vAlign w:val="center"/>
          </w:tcPr>
          <w:p w:rsidR="000B16EF" w:rsidRPr="000B16EF" w:rsidRDefault="000B16EF" w:rsidP="000B16EF">
            <w:pPr>
              <w:pStyle w:val="ad"/>
              <w:rPr>
                <w:rStyle w:val="-MSP"/>
              </w:rPr>
            </w:pPr>
            <w:r w:rsidRPr="000B16EF">
              <w:rPr>
                <w:rStyle w:val="-MSP"/>
              </w:rPr>
              <w:t>P</w:t>
            </w:r>
          </w:p>
        </w:tc>
        <w:tc>
          <w:tcPr>
            <w:tcW w:w="748" w:type="dxa"/>
            <w:tcBorders>
              <w:top w:val="single" w:sz="2" w:space="0" w:color="auto"/>
              <w:left w:val="single" w:sz="2" w:space="0" w:color="auto"/>
              <w:bottom w:val="single" w:sz="2" w:space="0" w:color="auto"/>
              <w:right w:val="single" w:sz="2" w:space="0" w:color="auto"/>
            </w:tcBorders>
            <w:vAlign w:val="center"/>
          </w:tcPr>
          <w:p w:rsidR="000B16EF" w:rsidRPr="000B16EF" w:rsidRDefault="000B16EF" w:rsidP="000B16EF">
            <w:pPr>
              <w:pStyle w:val="ad"/>
              <w:rPr>
                <w:rStyle w:val="-MSP"/>
              </w:rPr>
            </w:pPr>
            <w:r w:rsidRPr="000B16EF">
              <w:rPr>
                <w:rStyle w:val="-MSP"/>
              </w:rPr>
              <w:t>S</w:t>
            </w:r>
          </w:p>
        </w:tc>
        <w:tc>
          <w:tcPr>
            <w:tcW w:w="748" w:type="dxa"/>
            <w:tcBorders>
              <w:top w:val="single" w:sz="2" w:space="0" w:color="auto"/>
              <w:left w:val="single" w:sz="2" w:space="0" w:color="auto"/>
              <w:bottom w:val="single" w:sz="2" w:space="0" w:color="auto"/>
              <w:right w:val="single" w:sz="2" w:space="0" w:color="auto"/>
            </w:tcBorders>
            <w:vAlign w:val="center"/>
          </w:tcPr>
          <w:p w:rsidR="000B16EF" w:rsidRPr="000B16EF" w:rsidRDefault="000B16EF" w:rsidP="000B16EF">
            <w:pPr>
              <w:pStyle w:val="ad"/>
              <w:rPr>
                <w:rStyle w:val="-MSP"/>
              </w:rPr>
            </w:pPr>
            <w:r w:rsidRPr="000B16EF">
              <w:rPr>
                <w:rStyle w:val="-MSP"/>
              </w:rPr>
              <w:t>Ni</w:t>
            </w:r>
          </w:p>
        </w:tc>
        <w:tc>
          <w:tcPr>
            <w:tcW w:w="748" w:type="dxa"/>
            <w:tcBorders>
              <w:top w:val="single" w:sz="2" w:space="0" w:color="auto"/>
              <w:left w:val="single" w:sz="2" w:space="0" w:color="auto"/>
              <w:bottom w:val="single" w:sz="2" w:space="0" w:color="auto"/>
              <w:right w:val="nil"/>
            </w:tcBorders>
            <w:vAlign w:val="center"/>
          </w:tcPr>
          <w:p w:rsidR="000B16EF" w:rsidRPr="000B16EF" w:rsidRDefault="000B16EF" w:rsidP="000B16EF">
            <w:pPr>
              <w:pStyle w:val="ad"/>
              <w:rPr>
                <w:rStyle w:val="-MSP"/>
              </w:rPr>
            </w:pPr>
            <w:r w:rsidRPr="000B16EF">
              <w:rPr>
                <w:rStyle w:val="-MSP"/>
              </w:rPr>
              <w:t>Cr</w:t>
            </w:r>
          </w:p>
        </w:tc>
        <w:tc>
          <w:tcPr>
            <w:tcW w:w="748" w:type="dxa"/>
            <w:tcBorders>
              <w:top w:val="single" w:sz="2" w:space="0" w:color="auto"/>
              <w:left w:val="single" w:sz="2" w:space="0" w:color="auto"/>
              <w:bottom w:val="single" w:sz="2" w:space="0" w:color="auto"/>
              <w:right w:val="nil"/>
            </w:tcBorders>
            <w:vAlign w:val="center"/>
          </w:tcPr>
          <w:p w:rsidR="000B16EF" w:rsidRPr="000B16EF" w:rsidRDefault="000B16EF" w:rsidP="000B16EF">
            <w:pPr>
              <w:pStyle w:val="ad"/>
              <w:rPr>
                <w:rStyle w:val="-MSP"/>
              </w:rPr>
            </w:pPr>
            <w:r w:rsidRPr="000B16EF">
              <w:rPr>
                <w:rStyle w:val="-MSP"/>
              </w:rPr>
              <w:t>Mo</w:t>
            </w:r>
          </w:p>
        </w:tc>
      </w:tr>
      <w:tr w:rsidR="000B16EF" w:rsidRPr="00822E5A" w:rsidTr="00A9550C">
        <w:trPr>
          <w:trHeight w:val="283"/>
          <w:jc w:val="right"/>
        </w:trPr>
        <w:tc>
          <w:tcPr>
            <w:tcW w:w="2064" w:type="dxa"/>
            <w:tcBorders>
              <w:top w:val="single" w:sz="2" w:space="0" w:color="auto"/>
              <w:left w:val="nil"/>
              <w:bottom w:val="single" w:sz="2" w:space="0" w:color="auto"/>
              <w:right w:val="single" w:sz="2" w:space="0" w:color="auto"/>
            </w:tcBorders>
            <w:vAlign w:val="center"/>
          </w:tcPr>
          <w:p w:rsidR="000B16EF" w:rsidRPr="00D34EF7" w:rsidRDefault="000B16EF" w:rsidP="000B16EF">
            <w:pPr>
              <w:pStyle w:val="ad"/>
              <w:ind w:leftChars="50" w:left="105" w:rightChars="50" w:right="105"/>
              <w:jc w:val="distribute"/>
            </w:pPr>
            <w:r w:rsidRPr="00D34EF7">
              <w:rPr>
                <w:rFonts w:hint="eastAsia"/>
              </w:rPr>
              <w:t>母材</w:t>
            </w:r>
            <w:r w:rsidRPr="000B16EF">
              <w:rPr>
                <w:rFonts w:ascii="ＭＳ Ｐ明朝" w:eastAsia="ＭＳ Ｐ明朝" w:hAnsi="ＭＳ Ｐ明朝" w:hint="eastAsia"/>
              </w:rPr>
              <w:t>（SM41）（</w:t>
            </w:r>
            <w:r w:rsidRPr="00D34EF7">
              <w:rPr>
                <w:rFonts w:hint="eastAsia"/>
              </w:rPr>
              <w:t>分析例</w:t>
            </w:r>
            <w:r w:rsidRPr="000B16EF">
              <w:rPr>
                <w:rFonts w:ascii="ＭＳ Ｐ明朝" w:eastAsia="ＭＳ Ｐ明朝" w:hAnsi="ＭＳ Ｐ明朝" w:hint="eastAsia"/>
              </w:rPr>
              <w:t>）</w:t>
            </w:r>
          </w:p>
        </w:tc>
        <w:tc>
          <w:tcPr>
            <w:tcW w:w="748" w:type="dxa"/>
            <w:tcBorders>
              <w:top w:val="single" w:sz="2" w:space="0" w:color="auto"/>
              <w:left w:val="single" w:sz="2" w:space="0" w:color="auto"/>
              <w:bottom w:val="single" w:sz="2" w:space="0" w:color="auto"/>
              <w:right w:val="single" w:sz="2" w:space="0" w:color="auto"/>
            </w:tcBorders>
            <w:vAlign w:val="center"/>
          </w:tcPr>
          <w:p w:rsidR="000B16EF" w:rsidRPr="00D34EF7" w:rsidRDefault="000B16EF" w:rsidP="000B16EF">
            <w:pPr>
              <w:pStyle w:val="ad"/>
            </w:pPr>
            <w:r w:rsidRPr="00D34EF7">
              <w:rPr>
                <w:rFonts w:hint="eastAsia"/>
              </w:rPr>
              <w:t>0.22</w:t>
            </w:r>
          </w:p>
        </w:tc>
        <w:tc>
          <w:tcPr>
            <w:tcW w:w="748" w:type="dxa"/>
            <w:tcBorders>
              <w:top w:val="single" w:sz="2" w:space="0" w:color="auto"/>
              <w:left w:val="single" w:sz="2" w:space="0" w:color="auto"/>
              <w:bottom w:val="single" w:sz="2" w:space="0" w:color="auto"/>
              <w:right w:val="single" w:sz="2" w:space="0" w:color="auto"/>
            </w:tcBorders>
            <w:vAlign w:val="center"/>
          </w:tcPr>
          <w:p w:rsidR="000B16EF" w:rsidRPr="00D34EF7" w:rsidRDefault="000B16EF" w:rsidP="000B16EF">
            <w:pPr>
              <w:pStyle w:val="ad"/>
            </w:pPr>
            <w:r w:rsidRPr="00D34EF7">
              <w:rPr>
                <w:rFonts w:hint="eastAsia"/>
              </w:rPr>
              <w:t>0.40</w:t>
            </w:r>
          </w:p>
        </w:tc>
        <w:tc>
          <w:tcPr>
            <w:tcW w:w="748" w:type="dxa"/>
            <w:tcBorders>
              <w:top w:val="single" w:sz="2" w:space="0" w:color="auto"/>
              <w:left w:val="single" w:sz="2" w:space="0" w:color="auto"/>
              <w:bottom w:val="single" w:sz="2" w:space="0" w:color="auto"/>
              <w:right w:val="single" w:sz="2" w:space="0" w:color="auto"/>
            </w:tcBorders>
            <w:vAlign w:val="center"/>
          </w:tcPr>
          <w:p w:rsidR="000B16EF" w:rsidRPr="00D34EF7" w:rsidRDefault="000B16EF" w:rsidP="000B16EF">
            <w:pPr>
              <w:pStyle w:val="ad"/>
            </w:pPr>
            <w:r w:rsidRPr="00D34EF7">
              <w:rPr>
                <w:rFonts w:hint="eastAsia"/>
              </w:rPr>
              <w:t>0.71</w:t>
            </w:r>
          </w:p>
        </w:tc>
        <w:tc>
          <w:tcPr>
            <w:tcW w:w="748" w:type="dxa"/>
            <w:tcBorders>
              <w:top w:val="single" w:sz="2" w:space="0" w:color="auto"/>
              <w:left w:val="single" w:sz="2" w:space="0" w:color="auto"/>
              <w:bottom w:val="single" w:sz="2" w:space="0" w:color="auto"/>
              <w:right w:val="single" w:sz="2" w:space="0" w:color="auto"/>
            </w:tcBorders>
            <w:vAlign w:val="center"/>
          </w:tcPr>
          <w:p w:rsidR="000B16EF" w:rsidRPr="00D34EF7" w:rsidRDefault="000B16EF" w:rsidP="000B16EF">
            <w:pPr>
              <w:pStyle w:val="ad"/>
            </w:pPr>
            <w:r w:rsidRPr="00D34EF7">
              <w:rPr>
                <w:rFonts w:hint="eastAsia"/>
              </w:rPr>
              <w:t>0.023</w:t>
            </w:r>
          </w:p>
        </w:tc>
        <w:tc>
          <w:tcPr>
            <w:tcW w:w="748" w:type="dxa"/>
            <w:tcBorders>
              <w:top w:val="single" w:sz="2" w:space="0" w:color="auto"/>
              <w:left w:val="single" w:sz="2" w:space="0" w:color="auto"/>
              <w:bottom w:val="single" w:sz="2" w:space="0" w:color="auto"/>
              <w:right w:val="single" w:sz="2" w:space="0" w:color="auto"/>
            </w:tcBorders>
            <w:vAlign w:val="center"/>
          </w:tcPr>
          <w:p w:rsidR="000B16EF" w:rsidRPr="00D34EF7" w:rsidRDefault="000B16EF" w:rsidP="000B16EF">
            <w:pPr>
              <w:pStyle w:val="ad"/>
            </w:pPr>
            <w:r w:rsidRPr="00D34EF7">
              <w:rPr>
                <w:rFonts w:hint="eastAsia"/>
              </w:rPr>
              <w:t>0.018</w:t>
            </w:r>
          </w:p>
        </w:tc>
        <w:tc>
          <w:tcPr>
            <w:tcW w:w="748" w:type="dxa"/>
            <w:tcBorders>
              <w:top w:val="single" w:sz="2" w:space="0" w:color="auto"/>
              <w:left w:val="single" w:sz="2" w:space="0" w:color="auto"/>
              <w:bottom w:val="single" w:sz="2" w:space="0" w:color="auto"/>
              <w:right w:val="single" w:sz="2" w:space="0" w:color="auto"/>
            </w:tcBorders>
            <w:vAlign w:val="center"/>
          </w:tcPr>
          <w:p w:rsidR="000B16EF" w:rsidRPr="00D34EF7" w:rsidRDefault="000B16EF" w:rsidP="000B16EF">
            <w:pPr>
              <w:pStyle w:val="ad"/>
            </w:pPr>
            <w:r w:rsidRPr="00D34EF7">
              <w:rPr>
                <w:rFonts w:hint="eastAsia"/>
              </w:rPr>
              <w:t>―</w:t>
            </w:r>
          </w:p>
        </w:tc>
        <w:tc>
          <w:tcPr>
            <w:tcW w:w="748" w:type="dxa"/>
            <w:tcBorders>
              <w:top w:val="single" w:sz="2" w:space="0" w:color="auto"/>
              <w:left w:val="single" w:sz="2" w:space="0" w:color="auto"/>
              <w:bottom w:val="single" w:sz="2" w:space="0" w:color="auto"/>
              <w:right w:val="nil"/>
            </w:tcBorders>
            <w:vAlign w:val="center"/>
          </w:tcPr>
          <w:p w:rsidR="000B16EF" w:rsidRPr="00D34EF7" w:rsidRDefault="000B16EF" w:rsidP="000B16EF">
            <w:pPr>
              <w:pStyle w:val="ad"/>
            </w:pPr>
            <w:r w:rsidRPr="00D34EF7">
              <w:rPr>
                <w:rFonts w:hint="eastAsia"/>
              </w:rPr>
              <w:t>―</w:t>
            </w:r>
          </w:p>
        </w:tc>
        <w:tc>
          <w:tcPr>
            <w:tcW w:w="748" w:type="dxa"/>
            <w:tcBorders>
              <w:top w:val="single" w:sz="2" w:space="0" w:color="auto"/>
              <w:left w:val="single" w:sz="2" w:space="0" w:color="auto"/>
              <w:bottom w:val="single" w:sz="2" w:space="0" w:color="auto"/>
              <w:right w:val="nil"/>
            </w:tcBorders>
            <w:vAlign w:val="center"/>
          </w:tcPr>
          <w:p w:rsidR="000B16EF" w:rsidRPr="00D34EF7" w:rsidRDefault="000B16EF" w:rsidP="000B16EF">
            <w:pPr>
              <w:pStyle w:val="ad"/>
            </w:pPr>
            <w:r w:rsidRPr="00D34EF7">
              <w:rPr>
                <w:rFonts w:hint="eastAsia"/>
              </w:rPr>
              <w:t>―</w:t>
            </w:r>
          </w:p>
        </w:tc>
      </w:tr>
      <w:tr w:rsidR="000B16EF" w:rsidRPr="00822E5A" w:rsidTr="00A9550C">
        <w:trPr>
          <w:trHeight w:val="510"/>
          <w:jc w:val="right"/>
        </w:trPr>
        <w:tc>
          <w:tcPr>
            <w:tcW w:w="2064" w:type="dxa"/>
            <w:tcBorders>
              <w:top w:val="single" w:sz="2" w:space="0" w:color="auto"/>
              <w:left w:val="nil"/>
              <w:bottom w:val="single" w:sz="2" w:space="0" w:color="auto"/>
              <w:right w:val="single" w:sz="2" w:space="0" w:color="auto"/>
            </w:tcBorders>
            <w:vAlign w:val="center"/>
          </w:tcPr>
          <w:p w:rsidR="000B16EF" w:rsidRPr="00D34EF7" w:rsidRDefault="000B16EF" w:rsidP="000B16EF">
            <w:pPr>
              <w:pStyle w:val="ad"/>
              <w:ind w:leftChars="50" w:left="105" w:rightChars="50" w:right="105"/>
              <w:jc w:val="distribute"/>
            </w:pPr>
            <w:r w:rsidRPr="00D34EF7">
              <w:rPr>
                <w:rFonts w:hint="eastAsia"/>
              </w:rPr>
              <w:t>母材</w:t>
            </w:r>
            <w:r w:rsidRPr="000B16EF">
              <w:rPr>
                <w:rFonts w:ascii="ＭＳ Ｐ明朝" w:eastAsia="ＭＳ Ｐ明朝" w:hAnsi="ＭＳ Ｐ明朝" w:hint="eastAsia"/>
              </w:rPr>
              <w:t>（SNCM5）（</w:t>
            </w:r>
            <w:r w:rsidRPr="00D34EF7">
              <w:rPr>
                <w:rFonts w:hint="eastAsia"/>
              </w:rPr>
              <w:t>規格値</w:t>
            </w:r>
            <w:r w:rsidRPr="000B16EF">
              <w:rPr>
                <w:rFonts w:ascii="ＭＳ Ｐ明朝" w:eastAsia="ＭＳ Ｐ明朝" w:hAnsi="ＭＳ Ｐ明朝" w:hint="eastAsia"/>
              </w:rPr>
              <w:t>）</w:t>
            </w:r>
          </w:p>
        </w:tc>
        <w:tc>
          <w:tcPr>
            <w:tcW w:w="748" w:type="dxa"/>
            <w:tcBorders>
              <w:top w:val="single" w:sz="2" w:space="0" w:color="auto"/>
              <w:left w:val="single" w:sz="2" w:space="0" w:color="auto"/>
              <w:bottom w:val="single" w:sz="2" w:space="0" w:color="auto"/>
              <w:right w:val="single" w:sz="2" w:space="0" w:color="auto"/>
            </w:tcBorders>
            <w:vAlign w:val="center"/>
          </w:tcPr>
          <w:p w:rsidR="00A9550C" w:rsidRDefault="000B16EF" w:rsidP="00A9550C">
            <w:pPr>
              <w:pStyle w:val="ad"/>
              <w:ind w:leftChars="30" w:left="63"/>
              <w:jc w:val="left"/>
            </w:pPr>
            <w:r w:rsidRPr="00D34EF7">
              <w:rPr>
                <w:rFonts w:hint="eastAsia"/>
              </w:rPr>
              <w:t>0.25</w:t>
            </w:r>
          </w:p>
          <w:p w:rsidR="000B16EF" w:rsidRPr="00D34EF7" w:rsidRDefault="00A9550C" w:rsidP="00A9550C">
            <w:pPr>
              <w:pStyle w:val="ad"/>
              <w:ind w:leftChars="30" w:left="63"/>
              <w:jc w:val="left"/>
            </w:pPr>
            <w:r>
              <w:rPr>
                <w:rFonts w:hint="eastAsia"/>
              </w:rPr>
              <w:t xml:space="preserve"> </w:t>
            </w:r>
            <w:r w:rsidR="000B16EF" w:rsidRPr="00D34EF7">
              <w:rPr>
                <w:rFonts w:hint="eastAsia"/>
              </w:rPr>
              <w:t>～0.35</w:t>
            </w:r>
          </w:p>
        </w:tc>
        <w:tc>
          <w:tcPr>
            <w:tcW w:w="748" w:type="dxa"/>
            <w:tcBorders>
              <w:top w:val="single" w:sz="2" w:space="0" w:color="auto"/>
              <w:left w:val="single" w:sz="2" w:space="0" w:color="auto"/>
              <w:bottom w:val="single" w:sz="2" w:space="0" w:color="auto"/>
              <w:right w:val="single" w:sz="2" w:space="0" w:color="auto"/>
            </w:tcBorders>
            <w:vAlign w:val="center"/>
          </w:tcPr>
          <w:p w:rsidR="00A9550C" w:rsidRDefault="000B16EF" w:rsidP="00A9550C">
            <w:pPr>
              <w:pStyle w:val="ad"/>
              <w:ind w:leftChars="30" w:left="63"/>
              <w:jc w:val="left"/>
            </w:pPr>
            <w:r w:rsidRPr="00D34EF7">
              <w:rPr>
                <w:rFonts w:hint="eastAsia"/>
              </w:rPr>
              <w:t>0.15</w:t>
            </w:r>
          </w:p>
          <w:p w:rsidR="000B16EF" w:rsidRPr="00D34EF7" w:rsidRDefault="00A9550C" w:rsidP="00A9550C">
            <w:pPr>
              <w:pStyle w:val="ad"/>
              <w:ind w:leftChars="30" w:left="63"/>
              <w:jc w:val="left"/>
            </w:pPr>
            <w:r>
              <w:rPr>
                <w:rFonts w:hint="eastAsia"/>
              </w:rPr>
              <w:t xml:space="preserve"> </w:t>
            </w:r>
            <w:r w:rsidR="000B16EF" w:rsidRPr="00D34EF7">
              <w:rPr>
                <w:rFonts w:hint="eastAsia"/>
              </w:rPr>
              <w:t>～0.35</w:t>
            </w:r>
          </w:p>
        </w:tc>
        <w:tc>
          <w:tcPr>
            <w:tcW w:w="748" w:type="dxa"/>
            <w:tcBorders>
              <w:top w:val="single" w:sz="2" w:space="0" w:color="auto"/>
              <w:left w:val="single" w:sz="2" w:space="0" w:color="auto"/>
              <w:bottom w:val="single" w:sz="2" w:space="0" w:color="auto"/>
              <w:right w:val="single" w:sz="2" w:space="0" w:color="auto"/>
            </w:tcBorders>
            <w:vAlign w:val="center"/>
          </w:tcPr>
          <w:p w:rsidR="00A9550C" w:rsidRDefault="000B16EF" w:rsidP="00A9550C">
            <w:pPr>
              <w:pStyle w:val="ad"/>
              <w:ind w:leftChars="30" w:left="63"/>
              <w:jc w:val="left"/>
            </w:pPr>
            <w:r w:rsidRPr="00D34EF7">
              <w:rPr>
                <w:rFonts w:hint="eastAsia"/>
              </w:rPr>
              <w:t>0.35</w:t>
            </w:r>
          </w:p>
          <w:p w:rsidR="000B16EF" w:rsidRPr="00D34EF7" w:rsidRDefault="00A9550C" w:rsidP="00A9550C">
            <w:pPr>
              <w:pStyle w:val="ad"/>
              <w:ind w:leftChars="30" w:left="63"/>
              <w:jc w:val="left"/>
            </w:pPr>
            <w:r>
              <w:rPr>
                <w:rFonts w:hint="eastAsia"/>
              </w:rPr>
              <w:t xml:space="preserve"> </w:t>
            </w:r>
            <w:r w:rsidR="000B16EF" w:rsidRPr="00D34EF7">
              <w:rPr>
                <w:rFonts w:hint="eastAsia"/>
              </w:rPr>
              <w:t>～0.60</w:t>
            </w:r>
          </w:p>
        </w:tc>
        <w:tc>
          <w:tcPr>
            <w:tcW w:w="748" w:type="dxa"/>
            <w:tcBorders>
              <w:top w:val="single" w:sz="2" w:space="0" w:color="auto"/>
              <w:left w:val="single" w:sz="2" w:space="0" w:color="auto"/>
              <w:bottom w:val="single" w:sz="2" w:space="0" w:color="auto"/>
              <w:right w:val="single" w:sz="2" w:space="0" w:color="auto"/>
            </w:tcBorders>
            <w:vAlign w:val="center"/>
          </w:tcPr>
          <w:p w:rsidR="000B16EF" w:rsidRPr="00D34EF7" w:rsidRDefault="000B16EF" w:rsidP="000B16EF">
            <w:pPr>
              <w:pStyle w:val="ad"/>
            </w:pPr>
            <w:r w:rsidRPr="00D34EF7">
              <w:rPr>
                <w:rFonts w:hint="eastAsia"/>
              </w:rPr>
              <w:t>≦0.030</w:t>
            </w:r>
          </w:p>
        </w:tc>
        <w:tc>
          <w:tcPr>
            <w:tcW w:w="748" w:type="dxa"/>
            <w:tcBorders>
              <w:top w:val="single" w:sz="2" w:space="0" w:color="auto"/>
              <w:left w:val="single" w:sz="2" w:space="0" w:color="auto"/>
              <w:bottom w:val="single" w:sz="2" w:space="0" w:color="auto"/>
              <w:right w:val="single" w:sz="2" w:space="0" w:color="auto"/>
            </w:tcBorders>
            <w:vAlign w:val="center"/>
          </w:tcPr>
          <w:p w:rsidR="000B16EF" w:rsidRPr="00D34EF7" w:rsidRDefault="000B16EF" w:rsidP="000B16EF">
            <w:pPr>
              <w:pStyle w:val="ad"/>
            </w:pPr>
            <w:r w:rsidRPr="00D34EF7">
              <w:rPr>
                <w:rFonts w:hint="eastAsia"/>
              </w:rPr>
              <w:t>≦0.030</w:t>
            </w:r>
          </w:p>
        </w:tc>
        <w:tc>
          <w:tcPr>
            <w:tcW w:w="748" w:type="dxa"/>
            <w:tcBorders>
              <w:top w:val="single" w:sz="2" w:space="0" w:color="auto"/>
              <w:left w:val="single" w:sz="2" w:space="0" w:color="auto"/>
              <w:bottom w:val="single" w:sz="2" w:space="0" w:color="auto"/>
              <w:right w:val="single" w:sz="2" w:space="0" w:color="auto"/>
            </w:tcBorders>
            <w:vAlign w:val="center"/>
          </w:tcPr>
          <w:p w:rsidR="00A9550C" w:rsidRDefault="000B16EF" w:rsidP="00A9550C">
            <w:pPr>
              <w:pStyle w:val="ad"/>
              <w:ind w:leftChars="30" w:left="63"/>
              <w:jc w:val="left"/>
            </w:pPr>
            <w:r w:rsidRPr="00D34EF7">
              <w:rPr>
                <w:rFonts w:hint="eastAsia"/>
              </w:rPr>
              <w:t>2.50</w:t>
            </w:r>
          </w:p>
          <w:p w:rsidR="000B16EF" w:rsidRPr="00D34EF7" w:rsidRDefault="00A9550C" w:rsidP="00A9550C">
            <w:pPr>
              <w:pStyle w:val="ad"/>
              <w:ind w:leftChars="30" w:left="63"/>
              <w:jc w:val="left"/>
            </w:pPr>
            <w:r>
              <w:rPr>
                <w:rFonts w:hint="eastAsia"/>
              </w:rPr>
              <w:t xml:space="preserve"> </w:t>
            </w:r>
            <w:r w:rsidR="000B16EF" w:rsidRPr="00D34EF7">
              <w:rPr>
                <w:rFonts w:hint="eastAsia"/>
              </w:rPr>
              <w:t>～3.50</w:t>
            </w:r>
          </w:p>
        </w:tc>
        <w:tc>
          <w:tcPr>
            <w:tcW w:w="748" w:type="dxa"/>
            <w:tcBorders>
              <w:top w:val="single" w:sz="2" w:space="0" w:color="auto"/>
              <w:left w:val="single" w:sz="2" w:space="0" w:color="auto"/>
              <w:bottom w:val="single" w:sz="2" w:space="0" w:color="auto"/>
              <w:right w:val="nil"/>
            </w:tcBorders>
            <w:vAlign w:val="center"/>
          </w:tcPr>
          <w:p w:rsidR="00A9550C" w:rsidRDefault="000B16EF" w:rsidP="00A9550C">
            <w:pPr>
              <w:pStyle w:val="ad"/>
              <w:ind w:leftChars="30" w:left="63"/>
              <w:jc w:val="left"/>
            </w:pPr>
            <w:r w:rsidRPr="00D34EF7">
              <w:rPr>
                <w:rFonts w:hint="eastAsia"/>
              </w:rPr>
              <w:t>2.50</w:t>
            </w:r>
          </w:p>
          <w:p w:rsidR="000B16EF" w:rsidRPr="00D34EF7" w:rsidRDefault="00A9550C" w:rsidP="00A9550C">
            <w:pPr>
              <w:pStyle w:val="ad"/>
              <w:ind w:leftChars="30" w:left="63"/>
              <w:jc w:val="left"/>
            </w:pPr>
            <w:r>
              <w:rPr>
                <w:rFonts w:hint="eastAsia"/>
              </w:rPr>
              <w:t xml:space="preserve"> </w:t>
            </w:r>
            <w:r w:rsidR="000B16EF" w:rsidRPr="00D34EF7">
              <w:rPr>
                <w:rFonts w:hint="eastAsia"/>
              </w:rPr>
              <w:t>～3.50</w:t>
            </w:r>
          </w:p>
        </w:tc>
        <w:tc>
          <w:tcPr>
            <w:tcW w:w="748" w:type="dxa"/>
            <w:tcBorders>
              <w:top w:val="single" w:sz="2" w:space="0" w:color="auto"/>
              <w:left w:val="single" w:sz="2" w:space="0" w:color="auto"/>
              <w:bottom w:val="single" w:sz="2" w:space="0" w:color="auto"/>
              <w:right w:val="nil"/>
            </w:tcBorders>
            <w:vAlign w:val="center"/>
          </w:tcPr>
          <w:p w:rsidR="00A9550C" w:rsidRDefault="000B16EF" w:rsidP="00A9550C">
            <w:pPr>
              <w:pStyle w:val="ad"/>
              <w:ind w:leftChars="30" w:left="63"/>
              <w:jc w:val="left"/>
            </w:pPr>
            <w:r w:rsidRPr="00D34EF7">
              <w:rPr>
                <w:rFonts w:hint="eastAsia"/>
              </w:rPr>
              <w:t>0.50</w:t>
            </w:r>
          </w:p>
          <w:p w:rsidR="000B16EF" w:rsidRPr="00D34EF7" w:rsidRDefault="00A9550C" w:rsidP="00A9550C">
            <w:pPr>
              <w:pStyle w:val="ad"/>
              <w:ind w:leftChars="30" w:left="63"/>
              <w:jc w:val="left"/>
            </w:pPr>
            <w:r>
              <w:rPr>
                <w:rFonts w:hint="eastAsia"/>
              </w:rPr>
              <w:t xml:space="preserve"> </w:t>
            </w:r>
            <w:r w:rsidR="000B16EF" w:rsidRPr="00D34EF7">
              <w:rPr>
                <w:rFonts w:hint="eastAsia"/>
              </w:rPr>
              <w:t>～0.70</w:t>
            </w:r>
          </w:p>
        </w:tc>
      </w:tr>
      <w:tr w:rsidR="000B16EF" w:rsidRPr="00822E5A" w:rsidTr="00A9550C">
        <w:trPr>
          <w:trHeight w:val="283"/>
          <w:jc w:val="right"/>
        </w:trPr>
        <w:tc>
          <w:tcPr>
            <w:tcW w:w="2064" w:type="dxa"/>
            <w:tcBorders>
              <w:top w:val="single" w:sz="2" w:space="0" w:color="auto"/>
              <w:left w:val="nil"/>
              <w:bottom w:val="single" w:sz="2" w:space="0" w:color="auto"/>
              <w:right w:val="single" w:sz="2" w:space="0" w:color="auto"/>
            </w:tcBorders>
            <w:vAlign w:val="center"/>
          </w:tcPr>
          <w:p w:rsidR="000B16EF" w:rsidRPr="00D34EF7" w:rsidRDefault="000B16EF" w:rsidP="000B16EF">
            <w:pPr>
              <w:pStyle w:val="ad"/>
              <w:ind w:leftChars="50" w:left="105" w:rightChars="50" w:right="105"/>
              <w:jc w:val="distribute"/>
            </w:pPr>
            <w:r w:rsidRPr="00D34EF7">
              <w:rPr>
                <w:rFonts w:hint="eastAsia"/>
              </w:rPr>
              <w:t>溶着金属</w:t>
            </w:r>
            <w:r w:rsidRPr="000B16EF">
              <w:rPr>
                <w:rFonts w:ascii="ＭＳ Ｐ明朝" w:eastAsia="ＭＳ Ｐ明朝" w:hAnsi="ＭＳ Ｐ明朝" w:hint="eastAsia"/>
              </w:rPr>
              <w:t>（</w:t>
            </w:r>
            <w:r w:rsidRPr="00D34EF7">
              <w:rPr>
                <w:rFonts w:hint="eastAsia"/>
              </w:rPr>
              <w:t>分析例</w:t>
            </w:r>
            <w:r w:rsidRPr="000B16EF">
              <w:rPr>
                <w:rFonts w:ascii="ＭＳ Ｐ明朝" w:eastAsia="ＭＳ Ｐ明朝" w:hAnsi="ＭＳ Ｐ明朝" w:hint="eastAsia"/>
              </w:rPr>
              <w:t>）</w:t>
            </w:r>
          </w:p>
        </w:tc>
        <w:tc>
          <w:tcPr>
            <w:tcW w:w="748" w:type="dxa"/>
            <w:tcBorders>
              <w:top w:val="single" w:sz="2" w:space="0" w:color="auto"/>
              <w:left w:val="single" w:sz="2" w:space="0" w:color="auto"/>
              <w:bottom w:val="single" w:sz="2" w:space="0" w:color="auto"/>
              <w:right w:val="single" w:sz="2" w:space="0" w:color="auto"/>
            </w:tcBorders>
            <w:vAlign w:val="center"/>
          </w:tcPr>
          <w:p w:rsidR="000B16EF" w:rsidRPr="00D34EF7" w:rsidRDefault="000B16EF" w:rsidP="000B16EF">
            <w:pPr>
              <w:pStyle w:val="ad"/>
            </w:pPr>
            <w:r w:rsidRPr="00D34EF7">
              <w:rPr>
                <w:rFonts w:hint="eastAsia"/>
              </w:rPr>
              <w:t>0.07</w:t>
            </w:r>
          </w:p>
        </w:tc>
        <w:tc>
          <w:tcPr>
            <w:tcW w:w="748" w:type="dxa"/>
            <w:tcBorders>
              <w:top w:val="single" w:sz="2" w:space="0" w:color="auto"/>
              <w:left w:val="single" w:sz="2" w:space="0" w:color="auto"/>
              <w:bottom w:val="single" w:sz="2" w:space="0" w:color="auto"/>
              <w:right w:val="single" w:sz="2" w:space="0" w:color="auto"/>
            </w:tcBorders>
            <w:vAlign w:val="center"/>
          </w:tcPr>
          <w:p w:rsidR="000B16EF" w:rsidRPr="00D34EF7" w:rsidRDefault="000B16EF" w:rsidP="000B16EF">
            <w:pPr>
              <w:pStyle w:val="ad"/>
            </w:pPr>
            <w:r w:rsidRPr="00D34EF7">
              <w:rPr>
                <w:rFonts w:hint="eastAsia"/>
              </w:rPr>
              <w:t>0.62</w:t>
            </w:r>
          </w:p>
        </w:tc>
        <w:tc>
          <w:tcPr>
            <w:tcW w:w="748" w:type="dxa"/>
            <w:tcBorders>
              <w:top w:val="single" w:sz="2" w:space="0" w:color="auto"/>
              <w:left w:val="single" w:sz="2" w:space="0" w:color="auto"/>
              <w:bottom w:val="single" w:sz="2" w:space="0" w:color="auto"/>
              <w:right w:val="single" w:sz="2" w:space="0" w:color="auto"/>
            </w:tcBorders>
            <w:vAlign w:val="center"/>
          </w:tcPr>
          <w:p w:rsidR="000B16EF" w:rsidRPr="00D34EF7" w:rsidRDefault="000B16EF" w:rsidP="000B16EF">
            <w:pPr>
              <w:pStyle w:val="ad"/>
            </w:pPr>
            <w:r w:rsidRPr="00D34EF7">
              <w:rPr>
                <w:rFonts w:hint="eastAsia"/>
              </w:rPr>
              <w:t>1.21</w:t>
            </w:r>
          </w:p>
        </w:tc>
        <w:tc>
          <w:tcPr>
            <w:tcW w:w="748" w:type="dxa"/>
            <w:tcBorders>
              <w:top w:val="single" w:sz="2" w:space="0" w:color="auto"/>
              <w:left w:val="single" w:sz="2" w:space="0" w:color="auto"/>
              <w:bottom w:val="single" w:sz="2" w:space="0" w:color="auto"/>
              <w:right w:val="single" w:sz="2" w:space="0" w:color="auto"/>
            </w:tcBorders>
            <w:vAlign w:val="center"/>
          </w:tcPr>
          <w:p w:rsidR="000B16EF" w:rsidRPr="00D34EF7" w:rsidRDefault="000B16EF" w:rsidP="000B16EF">
            <w:pPr>
              <w:pStyle w:val="ad"/>
            </w:pPr>
            <w:r w:rsidRPr="00D34EF7">
              <w:rPr>
                <w:rFonts w:hint="eastAsia"/>
              </w:rPr>
              <w:t>―</w:t>
            </w:r>
          </w:p>
        </w:tc>
        <w:tc>
          <w:tcPr>
            <w:tcW w:w="748" w:type="dxa"/>
            <w:tcBorders>
              <w:top w:val="single" w:sz="2" w:space="0" w:color="auto"/>
              <w:left w:val="single" w:sz="2" w:space="0" w:color="auto"/>
              <w:bottom w:val="single" w:sz="2" w:space="0" w:color="auto"/>
              <w:right w:val="single" w:sz="2" w:space="0" w:color="auto"/>
            </w:tcBorders>
            <w:vAlign w:val="center"/>
          </w:tcPr>
          <w:p w:rsidR="000B16EF" w:rsidRPr="00D34EF7" w:rsidRDefault="000B16EF" w:rsidP="000B16EF">
            <w:pPr>
              <w:pStyle w:val="ad"/>
            </w:pPr>
            <w:r w:rsidRPr="00D34EF7">
              <w:rPr>
                <w:rFonts w:hint="eastAsia"/>
              </w:rPr>
              <w:t>―</w:t>
            </w:r>
          </w:p>
        </w:tc>
        <w:tc>
          <w:tcPr>
            <w:tcW w:w="748" w:type="dxa"/>
            <w:tcBorders>
              <w:top w:val="single" w:sz="2" w:space="0" w:color="auto"/>
              <w:left w:val="single" w:sz="2" w:space="0" w:color="auto"/>
              <w:bottom w:val="single" w:sz="2" w:space="0" w:color="auto"/>
              <w:right w:val="single" w:sz="2" w:space="0" w:color="auto"/>
            </w:tcBorders>
            <w:vAlign w:val="center"/>
          </w:tcPr>
          <w:p w:rsidR="000B16EF" w:rsidRPr="00D34EF7" w:rsidRDefault="000B16EF" w:rsidP="000B16EF">
            <w:pPr>
              <w:pStyle w:val="ad"/>
            </w:pPr>
            <w:r w:rsidRPr="00D34EF7">
              <w:rPr>
                <w:rFonts w:hint="eastAsia"/>
              </w:rPr>
              <w:t>―</w:t>
            </w:r>
          </w:p>
        </w:tc>
        <w:tc>
          <w:tcPr>
            <w:tcW w:w="748" w:type="dxa"/>
            <w:tcBorders>
              <w:top w:val="single" w:sz="2" w:space="0" w:color="auto"/>
              <w:left w:val="single" w:sz="2" w:space="0" w:color="auto"/>
              <w:bottom w:val="single" w:sz="2" w:space="0" w:color="auto"/>
              <w:right w:val="nil"/>
            </w:tcBorders>
            <w:vAlign w:val="center"/>
          </w:tcPr>
          <w:p w:rsidR="000B16EF" w:rsidRPr="00D34EF7" w:rsidRDefault="000B16EF" w:rsidP="000B16EF">
            <w:pPr>
              <w:pStyle w:val="ad"/>
            </w:pPr>
            <w:r w:rsidRPr="00D34EF7">
              <w:rPr>
                <w:rFonts w:hint="eastAsia"/>
              </w:rPr>
              <w:t>―</w:t>
            </w:r>
          </w:p>
        </w:tc>
        <w:tc>
          <w:tcPr>
            <w:tcW w:w="748" w:type="dxa"/>
            <w:tcBorders>
              <w:top w:val="single" w:sz="2" w:space="0" w:color="auto"/>
              <w:left w:val="single" w:sz="2" w:space="0" w:color="auto"/>
              <w:bottom w:val="single" w:sz="2" w:space="0" w:color="auto"/>
              <w:right w:val="nil"/>
            </w:tcBorders>
            <w:vAlign w:val="center"/>
          </w:tcPr>
          <w:p w:rsidR="000B16EF" w:rsidRPr="00D34EF7" w:rsidRDefault="000B16EF" w:rsidP="000B16EF">
            <w:pPr>
              <w:pStyle w:val="ad"/>
            </w:pPr>
            <w:r w:rsidRPr="00D34EF7">
              <w:rPr>
                <w:rFonts w:hint="eastAsia"/>
              </w:rPr>
              <w:t>―</w:t>
            </w:r>
          </w:p>
        </w:tc>
      </w:tr>
    </w:tbl>
    <w:bookmarkEnd w:id="2"/>
    <w:p w:rsidR="00404876" w:rsidRPr="00404876" w:rsidRDefault="00404876" w:rsidP="002E2D0A">
      <w:pPr>
        <w:pStyle w:val="ac"/>
        <w:spacing w:line="360" w:lineRule="exact"/>
      </w:pPr>
      <w:r w:rsidRPr="00404876">
        <w:rPr>
          <w:rFonts w:hint="eastAsia"/>
        </w:rPr>
        <w:t>機械的性質（</w:t>
      </w:r>
      <w:r w:rsidRPr="00404876">
        <w:rPr>
          <w:rFonts w:hint="eastAsia"/>
        </w:rPr>
        <w:t>Mechanical property</w:t>
      </w:r>
      <w:r w:rsidRPr="00404876">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44"/>
        <w:gridCol w:w="964"/>
        <w:gridCol w:w="1701"/>
        <w:gridCol w:w="680"/>
        <w:gridCol w:w="1871"/>
        <w:gridCol w:w="1191"/>
      </w:tblGrid>
      <w:tr w:rsidR="007E54FB" w:rsidRPr="00822E5A" w:rsidTr="00F04577">
        <w:trPr>
          <w:trHeight w:val="510"/>
          <w:jc w:val="right"/>
        </w:trPr>
        <w:tc>
          <w:tcPr>
            <w:tcW w:w="1644" w:type="dxa"/>
            <w:tcBorders>
              <w:top w:val="single" w:sz="2" w:space="0" w:color="auto"/>
              <w:left w:val="nil"/>
              <w:bottom w:val="single" w:sz="2" w:space="0" w:color="auto"/>
              <w:right w:val="single" w:sz="2" w:space="0" w:color="auto"/>
            </w:tcBorders>
            <w:vAlign w:val="center"/>
          </w:tcPr>
          <w:p w:rsidR="007E54FB" w:rsidRPr="00870E8A" w:rsidRDefault="007E54FB" w:rsidP="00F04577">
            <w:pPr>
              <w:pStyle w:val="ad"/>
            </w:pPr>
          </w:p>
        </w:tc>
        <w:tc>
          <w:tcPr>
            <w:tcW w:w="964" w:type="dxa"/>
            <w:tcBorders>
              <w:top w:val="single" w:sz="2" w:space="0" w:color="auto"/>
              <w:left w:val="single" w:sz="2" w:space="0" w:color="auto"/>
              <w:bottom w:val="single" w:sz="2" w:space="0" w:color="auto"/>
              <w:right w:val="single" w:sz="2" w:space="0" w:color="auto"/>
            </w:tcBorders>
            <w:vAlign w:val="center"/>
          </w:tcPr>
          <w:p w:rsidR="007E54FB" w:rsidRPr="00870E8A" w:rsidRDefault="007E54FB" w:rsidP="00F04577">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701" w:type="dxa"/>
            <w:tcBorders>
              <w:top w:val="single" w:sz="2" w:space="0" w:color="auto"/>
              <w:left w:val="single" w:sz="2" w:space="0" w:color="auto"/>
              <w:bottom w:val="single" w:sz="2" w:space="0" w:color="auto"/>
              <w:right w:val="single" w:sz="2" w:space="0" w:color="auto"/>
            </w:tcBorders>
            <w:vAlign w:val="center"/>
          </w:tcPr>
          <w:p w:rsidR="007E54FB" w:rsidRPr="00870E8A" w:rsidRDefault="007E54FB" w:rsidP="00F04577">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680" w:type="dxa"/>
            <w:tcBorders>
              <w:top w:val="single" w:sz="2" w:space="0" w:color="auto"/>
              <w:left w:val="single" w:sz="2" w:space="0" w:color="auto"/>
              <w:bottom w:val="single" w:sz="2" w:space="0" w:color="auto"/>
              <w:right w:val="single" w:sz="2" w:space="0" w:color="auto"/>
            </w:tcBorders>
            <w:vAlign w:val="center"/>
          </w:tcPr>
          <w:p w:rsidR="007E54FB" w:rsidRPr="00870E8A" w:rsidRDefault="007E54FB" w:rsidP="00F04577">
            <w:pPr>
              <w:pStyle w:val="ad"/>
            </w:pPr>
            <w:r w:rsidRPr="00870E8A">
              <w:rPr>
                <w:rFonts w:hint="eastAsia"/>
              </w:rPr>
              <w:t>伸　び</w:t>
            </w:r>
            <w:r>
              <w:br/>
            </w:r>
            <w:r w:rsidRPr="00870E8A">
              <w:rPr>
                <w:rFonts w:hint="eastAsia"/>
              </w:rPr>
              <w:t>（％）</w:t>
            </w:r>
          </w:p>
        </w:tc>
        <w:tc>
          <w:tcPr>
            <w:tcW w:w="1871" w:type="dxa"/>
            <w:tcBorders>
              <w:top w:val="single" w:sz="2" w:space="0" w:color="auto"/>
              <w:left w:val="single" w:sz="2" w:space="0" w:color="auto"/>
              <w:bottom w:val="single" w:sz="2" w:space="0" w:color="auto"/>
              <w:right w:val="nil"/>
            </w:tcBorders>
            <w:vAlign w:val="center"/>
          </w:tcPr>
          <w:p w:rsidR="007E54FB" w:rsidRPr="00870E8A" w:rsidRDefault="007E54FB" w:rsidP="00F04577">
            <w:pPr>
              <w:pStyle w:val="ad"/>
            </w:pPr>
            <w:r w:rsidRPr="00AC48AC">
              <w:rPr>
                <w:rFonts w:ascii="ＭＳ Ｐ明朝" w:eastAsia="ＭＳ Ｐ明朝" w:hAnsi="ＭＳ Ｐ明朝" w:hint="eastAsia"/>
                <w:w w:val="85"/>
              </w:rPr>
              <w:t>シャルピー吸収エネルギー</w:t>
            </w:r>
            <w:r w:rsidRPr="00AC48AC">
              <w:rPr>
                <w:w w:val="85"/>
              </w:rPr>
              <w:br/>
            </w:r>
            <w:r w:rsidRPr="00870E8A">
              <w:rPr>
                <w:rFonts w:hint="eastAsia"/>
              </w:rPr>
              <w:t>（</w:t>
            </w:r>
            <w:proofErr w:type="spellStart"/>
            <w:r w:rsidRPr="00870E8A">
              <w:rPr>
                <w:rFonts w:hint="eastAsia"/>
              </w:rPr>
              <w:t>kgf</w:t>
            </w:r>
            <w:proofErr w:type="spellEnd"/>
            <w:r w:rsidRPr="00870E8A">
              <w:rPr>
                <w:rFonts w:hint="eastAsia"/>
              </w:rPr>
              <w:t>･m）</w:t>
            </w:r>
          </w:p>
        </w:tc>
        <w:tc>
          <w:tcPr>
            <w:tcW w:w="1191" w:type="dxa"/>
            <w:tcBorders>
              <w:top w:val="single" w:sz="2" w:space="0" w:color="auto"/>
              <w:left w:val="single" w:sz="2" w:space="0" w:color="auto"/>
              <w:bottom w:val="single" w:sz="2" w:space="0" w:color="auto"/>
              <w:right w:val="nil"/>
            </w:tcBorders>
            <w:vAlign w:val="center"/>
          </w:tcPr>
          <w:p w:rsidR="007E54FB" w:rsidRPr="00AC48AC" w:rsidRDefault="007E54FB" w:rsidP="00F04577">
            <w:pPr>
              <w:pStyle w:val="ad"/>
            </w:pPr>
            <w:r w:rsidRPr="009F6F03">
              <w:rPr>
                <w:rFonts w:hint="eastAsia"/>
              </w:rPr>
              <w:t>備　考</w:t>
            </w:r>
          </w:p>
        </w:tc>
      </w:tr>
      <w:tr w:rsidR="007E54FB" w:rsidRPr="00822E5A" w:rsidTr="007E54FB">
        <w:trPr>
          <w:trHeight w:val="283"/>
          <w:jc w:val="right"/>
        </w:trPr>
        <w:tc>
          <w:tcPr>
            <w:tcW w:w="1644" w:type="dxa"/>
            <w:tcBorders>
              <w:top w:val="single" w:sz="2" w:space="0" w:color="auto"/>
              <w:left w:val="nil"/>
              <w:bottom w:val="single" w:sz="2" w:space="0" w:color="auto"/>
              <w:right w:val="single" w:sz="2" w:space="0" w:color="auto"/>
            </w:tcBorders>
            <w:vAlign w:val="center"/>
          </w:tcPr>
          <w:p w:rsidR="007E54FB" w:rsidRPr="007E54FB" w:rsidRDefault="007E54FB" w:rsidP="007E54FB">
            <w:pPr>
              <w:pStyle w:val="ad"/>
              <w:rPr>
                <w:w w:val="82"/>
              </w:rPr>
            </w:pPr>
            <w:r w:rsidRPr="007E54FB">
              <w:rPr>
                <w:rFonts w:hint="eastAsia"/>
                <w:w w:val="82"/>
              </w:rPr>
              <w:t>母材</w:t>
            </w:r>
            <w:r w:rsidRPr="007E54FB">
              <w:rPr>
                <w:rFonts w:ascii="ＭＳ Ｐ明朝" w:eastAsia="ＭＳ Ｐ明朝" w:hAnsi="ＭＳ Ｐ明朝" w:hint="eastAsia"/>
                <w:w w:val="82"/>
              </w:rPr>
              <w:t>（SM 41）（</w:t>
            </w:r>
            <w:r w:rsidRPr="007E54FB">
              <w:rPr>
                <w:rFonts w:hint="eastAsia"/>
                <w:w w:val="82"/>
              </w:rPr>
              <w:t>測定例</w:t>
            </w:r>
            <w:r w:rsidRPr="007E54FB">
              <w:rPr>
                <w:rFonts w:ascii="ＭＳ Ｐ明朝" w:eastAsia="ＭＳ Ｐ明朝" w:hAnsi="ＭＳ Ｐ明朝" w:hint="eastAsia"/>
                <w:w w:val="82"/>
              </w:rPr>
              <w:t>）</w:t>
            </w:r>
          </w:p>
        </w:tc>
        <w:tc>
          <w:tcPr>
            <w:tcW w:w="964" w:type="dxa"/>
            <w:tcBorders>
              <w:top w:val="single" w:sz="2" w:space="0" w:color="auto"/>
              <w:left w:val="single" w:sz="2" w:space="0" w:color="auto"/>
              <w:bottom w:val="single" w:sz="2" w:space="0" w:color="auto"/>
              <w:right w:val="single" w:sz="2" w:space="0" w:color="auto"/>
            </w:tcBorders>
            <w:vAlign w:val="center"/>
          </w:tcPr>
          <w:p w:rsidR="007E54FB" w:rsidRPr="001D1505" w:rsidRDefault="007E54FB" w:rsidP="007E54FB">
            <w:pPr>
              <w:pStyle w:val="ad"/>
            </w:pPr>
            <w:r w:rsidRPr="001D1505">
              <w:rPr>
                <w:rFonts w:hint="eastAsia"/>
              </w:rPr>
              <w:t>45</w:t>
            </w:r>
          </w:p>
        </w:tc>
        <w:tc>
          <w:tcPr>
            <w:tcW w:w="1701" w:type="dxa"/>
            <w:tcBorders>
              <w:top w:val="single" w:sz="2" w:space="0" w:color="auto"/>
              <w:left w:val="single" w:sz="2" w:space="0" w:color="auto"/>
              <w:bottom w:val="single" w:sz="2" w:space="0" w:color="auto"/>
              <w:right w:val="single" w:sz="2" w:space="0" w:color="auto"/>
            </w:tcBorders>
            <w:vAlign w:val="center"/>
          </w:tcPr>
          <w:p w:rsidR="007E54FB" w:rsidRPr="001D1505" w:rsidRDefault="007E54FB" w:rsidP="007E54FB">
            <w:pPr>
              <w:pStyle w:val="ad"/>
            </w:pPr>
            <w:r w:rsidRPr="001D1505">
              <w:rPr>
                <w:rFonts w:hint="eastAsia"/>
              </w:rPr>
              <w:t>27</w:t>
            </w:r>
          </w:p>
        </w:tc>
        <w:tc>
          <w:tcPr>
            <w:tcW w:w="680" w:type="dxa"/>
            <w:tcBorders>
              <w:top w:val="single" w:sz="2" w:space="0" w:color="auto"/>
              <w:left w:val="single" w:sz="2" w:space="0" w:color="auto"/>
              <w:bottom w:val="single" w:sz="2" w:space="0" w:color="auto"/>
              <w:right w:val="single" w:sz="2" w:space="0" w:color="auto"/>
            </w:tcBorders>
            <w:vAlign w:val="center"/>
          </w:tcPr>
          <w:p w:rsidR="007E54FB" w:rsidRPr="001D1505" w:rsidRDefault="007E54FB" w:rsidP="007E54FB">
            <w:pPr>
              <w:pStyle w:val="ad"/>
            </w:pPr>
            <w:r w:rsidRPr="001D1505">
              <w:rPr>
                <w:rFonts w:hint="eastAsia"/>
              </w:rPr>
              <w:t>32</w:t>
            </w:r>
          </w:p>
        </w:tc>
        <w:tc>
          <w:tcPr>
            <w:tcW w:w="1871" w:type="dxa"/>
            <w:tcBorders>
              <w:top w:val="single" w:sz="2" w:space="0" w:color="auto"/>
              <w:left w:val="single" w:sz="2" w:space="0" w:color="auto"/>
              <w:bottom w:val="single" w:sz="2" w:space="0" w:color="auto"/>
              <w:right w:val="nil"/>
            </w:tcBorders>
            <w:vAlign w:val="center"/>
          </w:tcPr>
          <w:p w:rsidR="007E54FB" w:rsidRPr="001D1505" w:rsidRDefault="007E54FB" w:rsidP="007E54FB">
            <w:pPr>
              <w:pStyle w:val="ad"/>
            </w:pPr>
            <w:r w:rsidRPr="001D1505">
              <w:rPr>
                <w:rFonts w:hint="eastAsia"/>
              </w:rPr>
              <w:t xml:space="preserve">―　at　</w:t>
            </w:r>
            <w:r>
              <w:rPr>
                <w:rFonts w:hint="eastAsia"/>
              </w:rPr>
              <w:t xml:space="preserve"> </w:t>
            </w:r>
            <w:r w:rsidRPr="001D1505">
              <w:rPr>
                <w:rFonts w:hint="eastAsia"/>
              </w:rPr>
              <w:t>―</w:t>
            </w:r>
            <w:r>
              <w:rPr>
                <w:rFonts w:hint="eastAsia"/>
              </w:rPr>
              <w:t xml:space="preserve"> </w:t>
            </w:r>
            <w:r w:rsidRPr="001D1505">
              <w:rPr>
                <w:rFonts w:hint="eastAsia"/>
              </w:rPr>
              <w:t>℃</w:t>
            </w:r>
          </w:p>
        </w:tc>
        <w:tc>
          <w:tcPr>
            <w:tcW w:w="1191" w:type="dxa"/>
            <w:tcBorders>
              <w:top w:val="single" w:sz="2" w:space="0" w:color="auto"/>
              <w:left w:val="single" w:sz="2" w:space="0" w:color="auto"/>
              <w:bottom w:val="single" w:sz="2" w:space="0" w:color="auto"/>
              <w:right w:val="nil"/>
            </w:tcBorders>
            <w:vAlign w:val="center"/>
          </w:tcPr>
          <w:p w:rsidR="007E54FB" w:rsidRPr="001D1505" w:rsidRDefault="007E54FB" w:rsidP="007E54FB">
            <w:pPr>
              <w:pStyle w:val="ad"/>
            </w:pPr>
            <w:r w:rsidRPr="001D1505">
              <w:rPr>
                <w:rFonts w:hint="eastAsia"/>
              </w:rPr>
              <w:t>―</w:t>
            </w:r>
          </w:p>
        </w:tc>
      </w:tr>
      <w:tr w:rsidR="007E54FB" w:rsidRPr="00822E5A" w:rsidTr="007E54FB">
        <w:trPr>
          <w:trHeight w:val="510"/>
          <w:jc w:val="right"/>
        </w:trPr>
        <w:tc>
          <w:tcPr>
            <w:tcW w:w="1644" w:type="dxa"/>
            <w:tcBorders>
              <w:top w:val="single" w:sz="2" w:space="0" w:color="auto"/>
              <w:left w:val="nil"/>
              <w:bottom w:val="single" w:sz="2" w:space="0" w:color="auto"/>
              <w:right w:val="single" w:sz="2" w:space="0" w:color="auto"/>
            </w:tcBorders>
            <w:vAlign w:val="center"/>
          </w:tcPr>
          <w:p w:rsidR="007E54FB" w:rsidRPr="001D1505" w:rsidRDefault="007E54FB" w:rsidP="007E54FB">
            <w:pPr>
              <w:pStyle w:val="ad"/>
            </w:pPr>
            <w:r w:rsidRPr="001D1505">
              <w:rPr>
                <w:rFonts w:hint="eastAsia"/>
              </w:rPr>
              <w:t>溶着金属</w:t>
            </w:r>
            <w:r w:rsidRPr="007E54FB">
              <w:rPr>
                <w:rFonts w:ascii="ＭＳ Ｐ明朝" w:eastAsia="ＭＳ Ｐ明朝" w:hAnsi="ＭＳ Ｐ明朝" w:hint="eastAsia"/>
              </w:rPr>
              <w:t>（</w:t>
            </w:r>
            <w:r w:rsidRPr="001D1505">
              <w:rPr>
                <w:rFonts w:hint="eastAsia"/>
              </w:rPr>
              <w:t>測定例</w:t>
            </w:r>
            <w:r w:rsidRPr="007E54FB">
              <w:rPr>
                <w:rFonts w:ascii="ＭＳ Ｐ明朝" w:eastAsia="ＭＳ Ｐ明朝" w:hAnsi="ＭＳ Ｐ明朝" w:hint="eastAsia"/>
              </w:rPr>
              <w:t>）</w:t>
            </w:r>
          </w:p>
        </w:tc>
        <w:tc>
          <w:tcPr>
            <w:tcW w:w="964" w:type="dxa"/>
            <w:tcBorders>
              <w:top w:val="single" w:sz="2" w:space="0" w:color="auto"/>
              <w:left w:val="single" w:sz="2" w:space="0" w:color="auto"/>
              <w:bottom w:val="single" w:sz="2" w:space="0" w:color="auto"/>
              <w:right w:val="single" w:sz="2" w:space="0" w:color="auto"/>
            </w:tcBorders>
            <w:vAlign w:val="center"/>
          </w:tcPr>
          <w:p w:rsidR="007E54FB" w:rsidRPr="001D1505" w:rsidRDefault="007E54FB" w:rsidP="007E54FB">
            <w:pPr>
              <w:pStyle w:val="ad"/>
            </w:pPr>
            <w:r w:rsidRPr="001D1505">
              <w:rPr>
                <w:rFonts w:hint="eastAsia"/>
              </w:rPr>
              <w:t>53</w:t>
            </w:r>
          </w:p>
        </w:tc>
        <w:tc>
          <w:tcPr>
            <w:tcW w:w="1701" w:type="dxa"/>
            <w:tcBorders>
              <w:top w:val="single" w:sz="2" w:space="0" w:color="auto"/>
              <w:left w:val="single" w:sz="2" w:space="0" w:color="auto"/>
              <w:bottom w:val="single" w:sz="2" w:space="0" w:color="auto"/>
              <w:right w:val="single" w:sz="2" w:space="0" w:color="auto"/>
            </w:tcBorders>
            <w:vAlign w:val="center"/>
          </w:tcPr>
          <w:p w:rsidR="007E54FB" w:rsidRPr="001D1505" w:rsidRDefault="007E54FB" w:rsidP="007E54FB">
            <w:pPr>
              <w:pStyle w:val="ad"/>
            </w:pPr>
            <w:r w:rsidRPr="001D1505">
              <w:rPr>
                <w:rFonts w:hint="eastAsia"/>
              </w:rPr>
              <w:t>44</w:t>
            </w:r>
          </w:p>
        </w:tc>
        <w:tc>
          <w:tcPr>
            <w:tcW w:w="680" w:type="dxa"/>
            <w:tcBorders>
              <w:top w:val="single" w:sz="2" w:space="0" w:color="auto"/>
              <w:left w:val="single" w:sz="2" w:space="0" w:color="auto"/>
              <w:bottom w:val="single" w:sz="2" w:space="0" w:color="auto"/>
              <w:right w:val="single" w:sz="2" w:space="0" w:color="auto"/>
            </w:tcBorders>
            <w:vAlign w:val="center"/>
          </w:tcPr>
          <w:p w:rsidR="007E54FB" w:rsidRPr="001D1505" w:rsidRDefault="007E54FB" w:rsidP="007E54FB">
            <w:pPr>
              <w:pStyle w:val="ad"/>
            </w:pPr>
            <w:r w:rsidRPr="001D1505">
              <w:rPr>
                <w:rFonts w:hint="eastAsia"/>
              </w:rPr>
              <w:t>30</w:t>
            </w:r>
          </w:p>
        </w:tc>
        <w:tc>
          <w:tcPr>
            <w:tcW w:w="1871" w:type="dxa"/>
            <w:tcBorders>
              <w:top w:val="single" w:sz="2" w:space="0" w:color="auto"/>
              <w:left w:val="single" w:sz="2" w:space="0" w:color="auto"/>
              <w:bottom w:val="single" w:sz="2" w:space="0" w:color="auto"/>
              <w:right w:val="nil"/>
            </w:tcBorders>
            <w:vAlign w:val="center"/>
          </w:tcPr>
          <w:p w:rsidR="007E54FB" w:rsidRPr="001D1505" w:rsidRDefault="007E54FB" w:rsidP="007E54FB">
            <w:pPr>
              <w:pStyle w:val="ad"/>
            </w:pPr>
            <w:r w:rsidRPr="001D1505">
              <w:rPr>
                <w:rFonts w:hint="eastAsia"/>
              </w:rPr>
              <w:t xml:space="preserve">15　at　</w:t>
            </w:r>
            <w:r>
              <w:rPr>
                <w:rFonts w:hint="eastAsia"/>
              </w:rPr>
              <w:t>－</w:t>
            </w:r>
            <w:r w:rsidRPr="001D1505">
              <w:rPr>
                <w:rFonts w:hint="eastAsia"/>
              </w:rPr>
              <w:t>20℃</w:t>
            </w:r>
          </w:p>
        </w:tc>
        <w:tc>
          <w:tcPr>
            <w:tcW w:w="1191" w:type="dxa"/>
            <w:tcBorders>
              <w:top w:val="single" w:sz="2" w:space="0" w:color="auto"/>
              <w:left w:val="single" w:sz="2" w:space="0" w:color="auto"/>
              <w:bottom w:val="single" w:sz="2" w:space="0" w:color="auto"/>
              <w:right w:val="nil"/>
            </w:tcBorders>
            <w:vAlign w:val="center"/>
          </w:tcPr>
          <w:p w:rsidR="007E54FB" w:rsidRDefault="007E54FB" w:rsidP="007E54FB">
            <w:pPr>
              <w:pStyle w:val="ad"/>
            </w:pPr>
            <w:r w:rsidRPr="001D1505">
              <w:rPr>
                <w:rFonts w:hint="eastAsia"/>
              </w:rPr>
              <w:t>620℃×1hr</w:t>
            </w:r>
          </w:p>
          <w:p w:rsidR="007E54FB" w:rsidRDefault="007E54FB" w:rsidP="007E54FB">
            <w:pPr>
              <w:pStyle w:val="ad"/>
            </w:pPr>
            <w:r w:rsidRPr="001D1505">
              <w:rPr>
                <w:rFonts w:hint="eastAsia"/>
              </w:rPr>
              <w:t>のSR</w:t>
            </w:r>
          </w:p>
        </w:tc>
      </w:tr>
    </w:tbl>
    <w:p w:rsidR="00404876" w:rsidRPr="00404876" w:rsidRDefault="00404876" w:rsidP="002E2D0A">
      <w:pPr>
        <w:pStyle w:val="-3"/>
        <w:spacing w:beforeLines="80" w:before="288" w:line="360" w:lineRule="exact"/>
      </w:pPr>
      <w:r w:rsidRPr="00404876">
        <w:rPr>
          <w:rFonts w:hint="eastAsia"/>
        </w:rPr>
        <w:t>溶　接（</w:t>
      </w:r>
      <w:r w:rsidRPr="00404876">
        <w:rPr>
          <w:rFonts w:hint="eastAsia"/>
        </w:rPr>
        <w:t>Welding</w:t>
      </w:r>
      <w:r w:rsidRPr="00404876">
        <w:rPr>
          <w:rFonts w:hint="eastAsia"/>
        </w:rPr>
        <w:t>）</w:t>
      </w:r>
    </w:p>
    <w:p w:rsidR="00404876" w:rsidRPr="00404876" w:rsidRDefault="00404876" w:rsidP="002E2D0A">
      <w:pPr>
        <w:pStyle w:val="a9"/>
        <w:spacing w:line="360" w:lineRule="exact"/>
        <w:ind w:left="630"/>
      </w:pPr>
      <w:r w:rsidRPr="00404876">
        <w:rPr>
          <w:rFonts w:hint="eastAsia"/>
        </w:rPr>
        <w:t>溶接方法（</w:t>
      </w:r>
      <w:r w:rsidRPr="00404876">
        <w:rPr>
          <w:rFonts w:hint="eastAsia"/>
        </w:rPr>
        <w:t>Welding method</w:t>
      </w:r>
      <w:r w:rsidRPr="00404876">
        <w:rPr>
          <w:rFonts w:hint="eastAsia"/>
        </w:rPr>
        <w:t>）：</w:t>
      </w:r>
      <w:r w:rsidRPr="00404876">
        <w:rPr>
          <w:rFonts w:hint="eastAsia"/>
        </w:rPr>
        <w:t>MIG</w:t>
      </w:r>
      <w:r w:rsidRPr="00404876">
        <w:rPr>
          <w:rFonts w:hint="eastAsia"/>
        </w:rPr>
        <w:t>溶接（</w:t>
      </w:r>
      <w:r w:rsidRPr="00404876">
        <w:rPr>
          <w:rFonts w:hint="eastAsia"/>
        </w:rPr>
        <w:t>MIG-arc welding</w:t>
      </w:r>
      <w:r w:rsidRPr="00404876">
        <w:rPr>
          <w:rFonts w:hint="eastAsia"/>
        </w:rPr>
        <w:t>）</w:t>
      </w:r>
    </w:p>
    <w:p w:rsidR="00404876" w:rsidRPr="00404876" w:rsidRDefault="00404876" w:rsidP="002E2D0A">
      <w:pPr>
        <w:pStyle w:val="ac"/>
        <w:spacing w:line="360" w:lineRule="exact"/>
      </w:pPr>
      <w:r w:rsidRPr="00404876">
        <w:rPr>
          <w:rFonts w:hint="eastAsia"/>
        </w:rPr>
        <w:t>溶接条件（</w:t>
      </w:r>
      <w:r w:rsidRPr="00404876">
        <w:rPr>
          <w:rFonts w:hint="eastAsia"/>
        </w:rPr>
        <w:t>Welding condition</w:t>
      </w:r>
      <w:r w:rsidRPr="00404876">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34"/>
        <w:gridCol w:w="1134"/>
        <w:gridCol w:w="1134"/>
        <w:gridCol w:w="1134"/>
        <w:gridCol w:w="1134"/>
        <w:gridCol w:w="1134"/>
        <w:gridCol w:w="1247"/>
      </w:tblGrid>
      <w:tr w:rsidR="002E2D0A" w:rsidRPr="00822E5A" w:rsidTr="00F04577">
        <w:trPr>
          <w:trHeight w:val="510"/>
          <w:jc w:val="right"/>
        </w:trPr>
        <w:tc>
          <w:tcPr>
            <w:tcW w:w="1134" w:type="dxa"/>
            <w:tcBorders>
              <w:top w:val="single" w:sz="2" w:space="0" w:color="auto"/>
              <w:left w:val="nil"/>
              <w:bottom w:val="single" w:sz="2" w:space="0" w:color="auto"/>
              <w:right w:val="single" w:sz="2" w:space="0" w:color="auto"/>
            </w:tcBorders>
            <w:vAlign w:val="center"/>
          </w:tcPr>
          <w:p w:rsidR="002E2D0A" w:rsidRPr="00D12EEB" w:rsidRDefault="002E2D0A" w:rsidP="00F04577">
            <w:pPr>
              <w:pStyle w:val="ad"/>
            </w:pPr>
            <w:r w:rsidRPr="002E2D0A">
              <w:rPr>
                <w:rFonts w:hint="eastAsia"/>
                <w:spacing w:val="30"/>
                <w:kern w:val="0"/>
                <w:fitText w:val="900" w:id="1731063556"/>
              </w:rPr>
              <w:t>開先形</w:t>
            </w:r>
            <w:r w:rsidRPr="002E2D0A">
              <w:rPr>
                <w:rFonts w:hint="eastAsia"/>
                <w:kern w:val="0"/>
                <w:fitText w:val="900" w:id="1731063556"/>
              </w:rPr>
              <w:t>状</w:t>
            </w:r>
          </w:p>
        </w:tc>
        <w:tc>
          <w:tcPr>
            <w:tcW w:w="1134" w:type="dxa"/>
            <w:tcBorders>
              <w:top w:val="single" w:sz="2" w:space="0" w:color="auto"/>
              <w:left w:val="single" w:sz="2" w:space="0" w:color="auto"/>
              <w:bottom w:val="single" w:sz="2" w:space="0" w:color="auto"/>
              <w:right w:val="single" w:sz="2" w:space="0" w:color="auto"/>
            </w:tcBorders>
            <w:vAlign w:val="center"/>
          </w:tcPr>
          <w:p w:rsidR="002E2D0A" w:rsidRDefault="002E2D0A" w:rsidP="00F04577">
            <w:pPr>
              <w:pStyle w:val="ad"/>
            </w:pPr>
            <w:r w:rsidRPr="00CE5968">
              <w:rPr>
                <w:rFonts w:hint="eastAsia"/>
              </w:rPr>
              <w:t>予熱・層間</w:t>
            </w:r>
          </w:p>
          <w:p w:rsidR="002E2D0A" w:rsidRPr="00D12EEB" w:rsidRDefault="002E2D0A" w:rsidP="00F04577">
            <w:pPr>
              <w:pStyle w:val="ad"/>
            </w:pPr>
            <w:r w:rsidRPr="00CE5968">
              <w:rPr>
                <w:rFonts w:hint="eastAsia"/>
              </w:rPr>
              <w:t>温度（℃）</w:t>
            </w:r>
          </w:p>
        </w:tc>
        <w:tc>
          <w:tcPr>
            <w:tcW w:w="1134" w:type="dxa"/>
            <w:tcBorders>
              <w:top w:val="single" w:sz="2" w:space="0" w:color="auto"/>
              <w:left w:val="single" w:sz="2" w:space="0" w:color="auto"/>
              <w:bottom w:val="single" w:sz="2" w:space="0" w:color="auto"/>
              <w:right w:val="single" w:sz="2" w:space="0" w:color="auto"/>
            </w:tcBorders>
            <w:vAlign w:val="center"/>
          </w:tcPr>
          <w:p w:rsidR="002E2D0A" w:rsidRDefault="002E2D0A" w:rsidP="00F04577">
            <w:pPr>
              <w:pStyle w:val="ad"/>
            </w:pPr>
            <w:r w:rsidRPr="00D12EEB">
              <w:rPr>
                <w:rFonts w:hint="eastAsia"/>
              </w:rPr>
              <w:t>アーク電圧</w:t>
            </w:r>
          </w:p>
          <w:p w:rsidR="002E2D0A" w:rsidRPr="00D12EEB" w:rsidRDefault="002E2D0A" w:rsidP="00F04577">
            <w:pPr>
              <w:pStyle w:val="ad"/>
            </w:pPr>
            <w:r w:rsidRPr="00D12EEB">
              <w:rPr>
                <w:rFonts w:hint="eastAsia"/>
              </w:rPr>
              <w:t>（</w:t>
            </w:r>
            <w:r w:rsidRPr="00D12EEB">
              <w:rPr>
                <w:rStyle w:val="-MSP"/>
                <w:rFonts w:hint="eastAsia"/>
              </w:rPr>
              <w:t>V</w:t>
            </w:r>
            <w:r w:rsidRPr="00D12EEB">
              <w:rPr>
                <w:rFonts w:hint="eastAsia"/>
              </w:rPr>
              <w:t>）</w:t>
            </w:r>
          </w:p>
        </w:tc>
        <w:tc>
          <w:tcPr>
            <w:tcW w:w="1134" w:type="dxa"/>
            <w:tcBorders>
              <w:top w:val="single" w:sz="2" w:space="0" w:color="auto"/>
              <w:left w:val="single" w:sz="2" w:space="0" w:color="auto"/>
              <w:bottom w:val="single" w:sz="2" w:space="0" w:color="auto"/>
              <w:right w:val="single" w:sz="2" w:space="0" w:color="auto"/>
            </w:tcBorders>
            <w:vAlign w:val="center"/>
          </w:tcPr>
          <w:p w:rsidR="002E2D0A" w:rsidRDefault="002E2D0A" w:rsidP="00F04577">
            <w:pPr>
              <w:pStyle w:val="ad"/>
            </w:pPr>
            <w:r w:rsidRPr="002E2D0A">
              <w:rPr>
                <w:rFonts w:hint="eastAsia"/>
                <w:spacing w:val="30"/>
                <w:kern w:val="0"/>
                <w:fitText w:val="900" w:id="1731063557"/>
              </w:rPr>
              <w:t>溶接電</w:t>
            </w:r>
            <w:r w:rsidRPr="002E2D0A">
              <w:rPr>
                <w:rFonts w:hint="eastAsia"/>
                <w:kern w:val="0"/>
                <w:fitText w:val="900" w:id="1731063557"/>
              </w:rPr>
              <w:t>流</w:t>
            </w:r>
          </w:p>
          <w:p w:rsidR="002E2D0A" w:rsidRPr="00D12EEB" w:rsidRDefault="002E2D0A" w:rsidP="00F04577">
            <w:pPr>
              <w:pStyle w:val="ad"/>
            </w:pPr>
            <w:r w:rsidRPr="00D12EEB">
              <w:rPr>
                <w:rFonts w:hint="eastAsia"/>
              </w:rPr>
              <w:t>（</w:t>
            </w:r>
            <w:r w:rsidRPr="00D12EEB">
              <w:rPr>
                <w:rStyle w:val="-MSP"/>
                <w:rFonts w:hint="eastAsia"/>
              </w:rPr>
              <w:t>A</w:t>
            </w:r>
            <w:r w:rsidRPr="00D12EEB">
              <w:rPr>
                <w:rFonts w:hint="eastAsia"/>
              </w:rPr>
              <w:t>）</w:t>
            </w:r>
          </w:p>
        </w:tc>
        <w:tc>
          <w:tcPr>
            <w:tcW w:w="1134" w:type="dxa"/>
            <w:tcBorders>
              <w:top w:val="single" w:sz="2" w:space="0" w:color="auto"/>
              <w:left w:val="single" w:sz="2" w:space="0" w:color="auto"/>
              <w:bottom w:val="single" w:sz="2" w:space="0" w:color="auto"/>
              <w:right w:val="single" w:sz="2" w:space="0" w:color="auto"/>
            </w:tcBorders>
            <w:vAlign w:val="center"/>
          </w:tcPr>
          <w:p w:rsidR="002E2D0A" w:rsidRDefault="002E2D0A" w:rsidP="00F04577">
            <w:pPr>
              <w:pStyle w:val="ad"/>
            </w:pPr>
            <w:r w:rsidRPr="002E2D0A">
              <w:rPr>
                <w:rFonts w:hint="eastAsia"/>
                <w:spacing w:val="30"/>
                <w:kern w:val="0"/>
                <w:fitText w:val="900" w:id="1731063558"/>
              </w:rPr>
              <w:t>溶接速</w:t>
            </w:r>
            <w:r w:rsidRPr="002E2D0A">
              <w:rPr>
                <w:rFonts w:hint="eastAsia"/>
                <w:kern w:val="0"/>
                <w:fitText w:val="900" w:id="1731063558"/>
              </w:rPr>
              <w:t>度</w:t>
            </w:r>
          </w:p>
          <w:p w:rsidR="002E2D0A" w:rsidRPr="00D12EEB" w:rsidRDefault="002E2D0A" w:rsidP="00F04577">
            <w:pPr>
              <w:pStyle w:val="ad"/>
            </w:pPr>
            <w:r w:rsidRPr="00D12EEB">
              <w:rPr>
                <w:rFonts w:hint="eastAsia"/>
              </w:rPr>
              <w:t>（mm/min）</w:t>
            </w:r>
          </w:p>
        </w:tc>
        <w:tc>
          <w:tcPr>
            <w:tcW w:w="1134" w:type="dxa"/>
            <w:tcBorders>
              <w:top w:val="single" w:sz="2" w:space="0" w:color="auto"/>
              <w:left w:val="single" w:sz="2" w:space="0" w:color="auto"/>
              <w:bottom w:val="single" w:sz="2" w:space="0" w:color="auto"/>
              <w:right w:val="single" w:sz="2" w:space="0" w:color="auto"/>
            </w:tcBorders>
            <w:vAlign w:val="center"/>
          </w:tcPr>
          <w:p w:rsidR="002E2D0A" w:rsidRPr="00F15B2B" w:rsidRDefault="002E2D0A" w:rsidP="00F04577">
            <w:pPr>
              <w:pStyle w:val="ad"/>
            </w:pPr>
            <w:r w:rsidRPr="002E2D0A">
              <w:rPr>
                <w:rFonts w:hint="eastAsia"/>
                <w:spacing w:val="30"/>
                <w:kern w:val="0"/>
                <w:fitText w:val="900" w:id="1731063559"/>
              </w:rPr>
              <w:t>積層方</w:t>
            </w:r>
            <w:r w:rsidRPr="002E2D0A">
              <w:rPr>
                <w:rFonts w:hint="eastAsia"/>
                <w:kern w:val="0"/>
                <w:fitText w:val="900" w:id="1731063559"/>
              </w:rPr>
              <w:t>法</w:t>
            </w:r>
          </w:p>
        </w:tc>
        <w:tc>
          <w:tcPr>
            <w:tcW w:w="1247" w:type="dxa"/>
            <w:tcBorders>
              <w:top w:val="single" w:sz="2" w:space="0" w:color="auto"/>
              <w:left w:val="single" w:sz="2" w:space="0" w:color="auto"/>
              <w:bottom w:val="single" w:sz="2" w:space="0" w:color="auto"/>
              <w:right w:val="nil"/>
            </w:tcBorders>
            <w:vAlign w:val="center"/>
          </w:tcPr>
          <w:p w:rsidR="002E2D0A" w:rsidRDefault="002E2D0A" w:rsidP="00F04577">
            <w:pPr>
              <w:pStyle w:val="ad"/>
            </w:pPr>
            <w:r w:rsidRPr="00F15B2B">
              <w:rPr>
                <w:rFonts w:hint="eastAsia"/>
              </w:rPr>
              <w:t>シールドガス</w:t>
            </w:r>
          </w:p>
        </w:tc>
      </w:tr>
      <w:tr w:rsidR="002E2D0A" w:rsidRPr="00822E5A" w:rsidTr="002E2D0A">
        <w:trPr>
          <w:trHeight w:val="283"/>
          <w:jc w:val="right"/>
        </w:trPr>
        <w:tc>
          <w:tcPr>
            <w:tcW w:w="1134" w:type="dxa"/>
            <w:tcBorders>
              <w:top w:val="single" w:sz="2" w:space="0" w:color="auto"/>
              <w:left w:val="nil"/>
              <w:bottom w:val="single" w:sz="2" w:space="0" w:color="auto"/>
              <w:right w:val="single" w:sz="2" w:space="0" w:color="auto"/>
            </w:tcBorders>
            <w:vAlign w:val="center"/>
          </w:tcPr>
          <w:p w:rsidR="002E2D0A" w:rsidRPr="00E04388" w:rsidRDefault="002E2D0A" w:rsidP="002E2D0A">
            <w:pPr>
              <w:pStyle w:val="ad"/>
            </w:pPr>
            <w:r w:rsidRPr="00E04388">
              <w:rPr>
                <w:rFonts w:hint="eastAsia"/>
              </w:rPr>
              <w:t>レ　　　形</w:t>
            </w:r>
          </w:p>
        </w:tc>
        <w:tc>
          <w:tcPr>
            <w:tcW w:w="1134" w:type="dxa"/>
            <w:tcBorders>
              <w:top w:val="single" w:sz="2" w:space="0" w:color="auto"/>
              <w:left w:val="single" w:sz="2" w:space="0" w:color="auto"/>
              <w:bottom w:val="single" w:sz="2" w:space="0" w:color="auto"/>
              <w:right w:val="single" w:sz="2" w:space="0" w:color="auto"/>
            </w:tcBorders>
            <w:vAlign w:val="center"/>
          </w:tcPr>
          <w:p w:rsidR="002E2D0A" w:rsidRPr="00E04388" w:rsidRDefault="002E2D0A" w:rsidP="002E2D0A">
            <w:pPr>
              <w:pStyle w:val="ad"/>
            </w:pPr>
            <w:r w:rsidRPr="00E04388">
              <w:rPr>
                <w:rFonts w:hint="eastAsia"/>
              </w:rPr>
              <w:t>200</w:t>
            </w:r>
          </w:p>
        </w:tc>
        <w:tc>
          <w:tcPr>
            <w:tcW w:w="1134" w:type="dxa"/>
            <w:tcBorders>
              <w:top w:val="single" w:sz="2" w:space="0" w:color="auto"/>
              <w:left w:val="single" w:sz="2" w:space="0" w:color="auto"/>
              <w:bottom w:val="single" w:sz="2" w:space="0" w:color="auto"/>
              <w:right w:val="single" w:sz="2" w:space="0" w:color="auto"/>
            </w:tcBorders>
            <w:vAlign w:val="center"/>
          </w:tcPr>
          <w:p w:rsidR="002E2D0A" w:rsidRPr="00E04388" w:rsidRDefault="002E2D0A" w:rsidP="002E2D0A">
            <w:pPr>
              <w:pStyle w:val="ad"/>
            </w:pPr>
            <w:r w:rsidRPr="00E04388">
              <w:rPr>
                <w:rFonts w:hint="eastAsia"/>
              </w:rPr>
              <w:t>27</w:t>
            </w:r>
          </w:p>
        </w:tc>
        <w:tc>
          <w:tcPr>
            <w:tcW w:w="1134" w:type="dxa"/>
            <w:tcBorders>
              <w:top w:val="single" w:sz="2" w:space="0" w:color="auto"/>
              <w:left w:val="single" w:sz="2" w:space="0" w:color="auto"/>
              <w:bottom w:val="single" w:sz="2" w:space="0" w:color="auto"/>
              <w:right w:val="single" w:sz="2" w:space="0" w:color="auto"/>
            </w:tcBorders>
            <w:vAlign w:val="center"/>
          </w:tcPr>
          <w:p w:rsidR="002E2D0A" w:rsidRPr="00E04388" w:rsidRDefault="002E2D0A" w:rsidP="002E2D0A">
            <w:pPr>
              <w:pStyle w:val="ad"/>
            </w:pPr>
            <w:r w:rsidRPr="00E04388">
              <w:rPr>
                <w:rFonts w:hint="eastAsia"/>
              </w:rPr>
              <w:t>300</w:t>
            </w:r>
          </w:p>
        </w:tc>
        <w:tc>
          <w:tcPr>
            <w:tcW w:w="1134" w:type="dxa"/>
            <w:tcBorders>
              <w:top w:val="single" w:sz="2" w:space="0" w:color="auto"/>
              <w:left w:val="single" w:sz="2" w:space="0" w:color="auto"/>
              <w:bottom w:val="single" w:sz="2" w:space="0" w:color="auto"/>
              <w:right w:val="single" w:sz="2" w:space="0" w:color="auto"/>
            </w:tcBorders>
            <w:vAlign w:val="center"/>
          </w:tcPr>
          <w:p w:rsidR="002E2D0A" w:rsidRPr="00E04388" w:rsidRDefault="002E2D0A" w:rsidP="002E2D0A">
            <w:pPr>
              <w:pStyle w:val="ad"/>
            </w:pPr>
            <w:r w:rsidRPr="00E04388">
              <w:rPr>
                <w:rFonts w:hint="eastAsia"/>
              </w:rPr>
              <w:t>250～300</w:t>
            </w:r>
          </w:p>
        </w:tc>
        <w:tc>
          <w:tcPr>
            <w:tcW w:w="1134" w:type="dxa"/>
            <w:tcBorders>
              <w:top w:val="single" w:sz="2" w:space="0" w:color="auto"/>
              <w:left w:val="single" w:sz="2" w:space="0" w:color="auto"/>
              <w:bottom w:val="single" w:sz="2" w:space="0" w:color="auto"/>
              <w:right w:val="single" w:sz="2" w:space="0" w:color="auto"/>
            </w:tcBorders>
            <w:vAlign w:val="center"/>
          </w:tcPr>
          <w:p w:rsidR="002E2D0A" w:rsidRDefault="002E2D0A" w:rsidP="002E2D0A">
            <w:pPr>
              <w:pStyle w:val="ad"/>
            </w:pPr>
            <w:r w:rsidRPr="00E04388">
              <w:rPr>
                <w:rFonts w:hint="eastAsia"/>
              </w:rPr>
              <w:t>5層8パス</w:t>
            </w:r>
          </w:p>
        </w:tc>
        <w:tc>
          <w:tcPr>
            <w:tcW w:w="1247" w:type="dxa"/>
            <w:tcBorders>
              <w:top w:val="single" w:sz="2" w:space="0" w:color="auto"/>
              <w:left w:val="single" w:sz="2" w:space="0" w:color="auto"/>
              <w:bottom w:val="single" w:sz="2" w:space="0" w:color="auto"/>
              <w:right w:val="nil"/>
            </w:tcBorders>
            <w:vAlign w:val="center"/>
          </w:tcPr>
          <w:p w:rsidR="002E2D0A" w:rsidRPr="00C92CF8" w:rsidRDefault="002E2D0A" w:rsidP="002E2D0A">
            <w:pPr>
              <w:pStyle w:val="ad"/>
              <w:rPr>
                <w:rFonts w:ascii="ＭＳ Ｐ明朝" w:eastAsia="ＭＳ Ｐ明朝" w:hAnsi="ＭＳ Ｐ明朝"/>
              </w:rPr>
            </w:pPr>
            <w:proofErr w:type="spellStart"/>
            <w:r w:rsidRPr="00C92CF8">
              <w:rPr>
                <w:rFonts w:ascii="ＭＳ Ｐ明朝" w:eastAsia="ＭＳ Ｐ明朝" w:hAnsi="ＭＳ Ｐ明朝" w:hint="eastAsia"/>
              </w:rPr>
              <w:t>Ar</w:t>
            </w:r>
            <w:proofErr w:type="spellEnd"/>
            <w:r w:rsidRPr="00C92CF8">
              <w:rPr>
                <w:rFonts w:ascii="ＭＳ Ｐ明朝" w:eastAsia="ＭＳ Ｐ明朝" w:hAnsi="ＭＳ Ｐ明朝" w:hint="eastAsia"/>
              </w:rPr>
              <w:t>＋2％O</w:t>
            </w:r>
            <w:r w:rsidRPr="00C92CF8">
              <w:rPr>
                <w:rFonts w:ascii="ＭＳ Ｐ明朝" w:eastAsia="ＭＳ Ｐ明朝" w:hAnsi="ＭＳ Ｐ明朝" w:hint="eastAsia"/>
                <w:vertAlign w:val="subscript"/>
              </w:rPr>
              <w:t>2</w:t>
            </w:r>
          </w:p>
        </w:tc>
      </w:tr>
    </w:tbl>
    <w:p w:rsidR="00404876" w:rsidRPr="00404876" w:rsidRDefault="00404876" w:rsidP="002E2D0A">
      <w:pPr>
        <w:pStyle w:val="-3"/>
        <w:spacing w:beforeLines="80" w:before="288" w:line="360" w:lineRule="exact"/>
      </w:pPr>
      <w:r w:rsidRPr="00404876">
        <w:rPr>
          <w:rFonts w:hint="eastAsia"/>
        </w:rPr>
        <w:t>試　験（</w:t>
      </w:r>
      <w:r w:rsidRPr="00404876">
        <w:rPr>
          <w:rFonts w:hint="eastAsia"/>
        </w:rPr>
        <w:t>Test</w:t>
      </w:r>
      <w:r w:rsidRPr="00404876">
        <w:rPr>
          <w:rFonts w:hint="eastAsia"/>
        </w:rPr>
        <w:t>）</w:t>
      </w:r>
    </w:p>
    <w:p w:rsidR="00404876" w:rsidRPr="00404876" w:rsidRDefault="00404876" w:rsidP="002E2D0A">
      <w:pPr>
        <w:pStyle w:val="a9"/>
        <w:spacing w:line="360" w:lineRule="exact"/>
        <w:ind w:left="630"/>
      </w:pPr>
      <w:r w:rsidRPr="00404876">
        <w:rPr>
          <w:rFonts w:hint="eastAsia"/>
        </w:rPr>
        <w:t>試験片形状（</w:t>
      </w:r>
      <w:r w:rsidRPr="00404876">
        <w:rPr>
          <w:rFonts w:hint="eastAsia"/>
        </w:rPr>
        <w:t>Specimen configuration</w:t>
      </w:r>
      <w:r w:rsidRPr="00404876">
        <w:rPr>
          <w:rFonts w:hint="eastAsia"/>
        </w:rPr>
        <w:t>）：</w:t>
      </w:r>
      <w:r w:rsidRPr="00404876">
        <w:rPr>
          <w:rFonts w:hint="eastAsia"/>
        </w:rPr>
        <w:t>Fig.1</w:t>
      </w:r>
      <w:r w:rsidRPr="00404876">
        <w:rPr>
          <w:rFonts w:hint="eastAsia"/>
        </w:rPr>
        <w:t>参照</w:t>
      </w:r>
    </w:p>
    <w:p w:rsidR="00404876" w:rsidRPr="00404876" w:rsidRDefault="00404876" w:rsidP="002E2D0A">
      <w:pPr>
        <w:pStyle w:val="a9"/>
        <w:spacing w:line="360" w:lineRule="exact"/>
        <w:ind w:left="630"/>
      </w:pPr>
      <w:r w:rsidRPr="00404876">
        <w:rPr>
          <w:rFonts w:hint="eastAsia"/>
        </w:rPr>
        <w:t>試験条件（</w:t>
      </w:r>
      <w:r w:rsidRPr="00404876">
        <w:rPr>
          <w:rFonts w:hint="eastAsia"/>
        </w:rPr>
        <w:t>Test condition</w:t>
      </w:r>
      <w:r w:rsidRPr="00404876">
        <w:rPr>
          <w:rFonts w:hint="eastAsia"/>
        </w:rPr>
        <w:t>）：溶接後非破壊試験を行ない，欠陥部を強制破断させた．</w:t>
      </w:r>
    </w:p>
    <w:p w:rsidR="00404876" w:rsidRPr="00404876" w:rsidRDefault="00404876" w:rsidP="002E2D0A">
      <w:pPr>
        <w:pStyle w:val="-3"/>
        <w:spacing w:beforeLines="80" w:before="288" w:line="360" w:lineRule="exact"/>
      </w:pPr>
      <w:r w:rsidRPr="00404876">
        <w:rPr>
          <w:rFonts w:hint="eastAsia"/>
        </w:rPr>
        <w:t>破面の解説（</w:t>
      </w:r>
      <w:r w:rsidRPr="00404876">
        <w:rPr>
          <w:rFonts w:hint="eastAsia"/>
        </w:rPr>
        <w:t>Fracture Surface Analysis</w:t>
      </w:r>
      <w:r w:rsidRPr="00404876">
        <w:rPr>
          <w:rFonts w:hint="eastAsia"/>
        </w:rPr>
        <w:t>）</w:t>
      </w:r>
    </w:p>
    <w:p w:rsidR="0045072F" w:rsidRDefault="00404876" w:rsidP="002E2D0A">
      <w:pPr>
        <w:pStyle w:val="-4"/>
        <w:spacing w:line="360" w:lineRule="exact"/>
        <w:ind w:left="420"/>
      </w:pPr>
      <w:r w:rsidRPr="00404876">
        <w:rPr>
          <w:rFonts w:hint="eastAsia"/>
        </w:rPr>
        <w:t xml:space="preserve">　</w:t>
      </w:r>
      <w:r w:rsidRPr="000B16EF">
        <w:rPr>
          <w:rStyle w:val="-MSP0"/>
          <w:rFonts w:hint="eastAsia"/>
        </w:rPr>
        <w:t>Fig.1</w:t>
      </w:r>
      <w:r w:rsidRPr="00404876">
        <w:rPr>
          <w:rFonts w:hint="eastAsia"/>
        </w:rPr>
        <w:t>に溶接継手の形状を</w:t>
      </w:r>
      <w:r w:rsidR="00992CFA">
        <w:rPr>
          <w:rFonts w:hint="eastAsia"/>
        </w:rPr>
        <w:t>，</w:t>
      </w:r>
      <w:r w:rsidR="004B16FD" w:rsidRPr="000B16EF">
        <w:rPr>
          <w:rStyle w:val="-MSP0"/>
          <w:rFonts w:hint="eastAsia"/>
        </w:rPr>
        <w:t>Fig</w:t>
      </w:r>
      <w:r w:rsidRPr="000B16EF">
        <w:rPr>
          <w:rStyle w:val="-MSP0"/>
          <w:rFonts w:hint="eastAsia"/>
        </w:rPr>
        <w:t>.2</w:t>
      </w:r>
      <w:r w:rsidRPr="00404876">
        <w:rPr>
          <w:rFonts w:hint="eastAsia"/>
        </w:rPr>
        <w:t>に溶接部の横断面マクロ組織を示す．溶接継手の非破壊検査を行なった後，欠陥の存在する位置を強制破断させた</w:t>
      </w:r>
      <w:r w:rsidR="00FB2AD1">
        <w:rPr>
          <w:rFonts w:hint="eastAsia"/>
        </w:rPr>
        <w:t>．</w:t>
      </w:r>
      <w:r w:rsidR="00FB2AD1" w:rsidRPr="000B16EF">
        <w:rPr>
          <w:rStyle w:val="-MSP0"/>
          <w:rFonts w:hint="eastAsia"/>
        </w:rPr>
        <w:t>Fig</w:t>
      </w:r>
      <w:r w:rsidRPr="000B16EF">
        <w:rPr>
          <w:rStyle w:val="-MSP0"/>
          <w:rFonts w:hint="eastAsia"/>
        </w:rPr>
        <w:t>.3</w:t>
      </w:r>
      <w:r w:rsidRPr="00404876">
        <w:rPr>
          <w:rFonts w:hint="eastAsia"/>
        </w:rPr>
        <w:t>はそのマクロ破面を示したものであり，ブローホール（</w:t>
      </w:r>
      <w:r w:rsidRPr="00404876">
        <w:rPr>
          <w:rFonts w:hint="eastAsia"/>
        </w:rPr>
        <w:t>Blowhole</w:t>
      </w:r>
      <w:r w:rsidRPr="00404876">
        <w:rPr>
          <w:rFonts w:hint="eastAsia"/>
        </w:rPr>
        <w:t>）が存在していた．このブローホールは</w:t>
      </w:r>
      <w:r w:rsidRPr="00404876">
        <w:rPr>
          <w:rFonts w:hint="eastAsia"/>
        </w:rPr>
        <w:t>MIG</w:t>
      </w:r>
      <w:r w:rsidRPr="00404876">
        <w:rPr>
          <w:rFonts w:hint="eastAsia"/>
        </w:rPr>
        <w:t>溶接時のシールド不足によって生成したものである．ブローホールは金属光沢を示していた．このブローホールを低倍率で拡大した例を</w:t>
      </w:r>
      <w:r w:rsidRPr="000B16EF">
        <w:rPr>
          <w:rStyle w:val="-MSP0"/>
          <w:rFonts w:hint="eastAsia"/>
        </w:rPr>
        <w:t>Fig.4</w:t>
      </w:r>
      <w:r w:rsidRPr="00404876">
        <w:rPr>
          <w:rFonts w:hint="eastAsia"/>
        </w:rPr>
        <w:t>に示す</w:t>
      </w:r>
      <w:r w:rsidR="00FB2AD1">
        <w:rPr>
          <w:rFonts w:hint="eastAsia"/>
        </w:rPr>
        <w:t>．</w:t>
      </w:r>
      <w:r w:rsidR="00FB2AD1" w:rsidRPr="000B16EF">
        <w:rPr>
          <w:rStyle w:val="-MSP0"/>
          <w:rFonts w:hint="eastAsia"/>
        </w:rPr>
        <w:t>Fig</w:t>
      </w:r>
      <w:r w:rsidRPr="000B16EF">
        <w:rPr>
          <w:rStyle w:val="-MSP0"/>
          <w:rFonts w:hint="eastAsia"/>
        </w:rPr>
        <w:t>.5</w:t>
      </w:r>
      <w:r w:rsidRPr="00404876">
        <w:rPr>
          <w:rFonts w:hint="eastAsia"/>
        </w:rPr>
        <w:t>は</w:t>
      </w:r>
      <w:r w:rsidRPr="00404876">
        <w:rPr>
          <w:rFonts w:hint="eastAsia"/>
        </w:rPr>
        <w:t>Fig.4</w:t>
      </w:r>
      <w:r w:rsidRPr="00404876">
        <w:rPr>
          <w:rFonts w:hint="eastAsia"/>
        </w:rPr>
        <w:t>のほぼ中央部を拡大したものであり</w:t>
      </w:r>
      <w:r w:rsidR="00FB2AD1">
        <w:rPr>
          <w:rFonts w:hint="eastAsia"/>
        </w:rPr>
        <w:t>，</w:t>
      </w:r>
      <w:r w:rsidR="00FB2AD1" w:rsidRPr="000B16EF">
        <w:rPr>
          <w:rStyle w:val="-MSP0"/>
          <w:rFonts w:hint="eastAsia"/>
        </w:rPr>
        <w:t>Fig</w:t>
      </w:r>
      <w:r w:rsidRPr="000B16EF">
        <w:rPr>
          <w:rStyle w:val="-MSP0"/>
          <w:rFonts w:hint="eastAsia"/>
        </w:rPr>
        <w:t>.6</w:t>
      </w:r>
      <w:r w:rsidRPr="00404876">
        <w:rPr>
          <w:rFonts w:hint="eastAsia"/>
        </w:rPr>
        <w:t>は</w:t>
      </w:r>
      <w:r w:rsidRPr="00404876">
        <w:rPr>
          <w:rFonts w:hint="eastAsia"/>
        </w:rPr>
        <w:t>Fig.5</w:t>
      </w:r>
      <w:r w:rsidRPr="00404876">
        <w:rPr>
          <w:rFonts w:hint="eastAsia"/>
        </w:rPr>
        <w:t>のほぼ中央部を拡大したものである．このようにブローホールの内面は比較的平滑で滑らかさをもっており，またセル状樹枝状晶の突起と共に，粒界と思われるくぼみも見られる．</w:t>
      </w:r>
      <w:r w:rsidR="0045072F">
        <w:br w:type="page"/>
      </w:r>
    </w:p>
    <w:p w:rsidR="0045072F" w:rsidRPr="00404876" w:rsidRDefault="0045072F" w:rsidP="00693170">
      <w:pPr>
        <w:pStyle w:val="a9"/>
        <w:ind w:left="630"/>
      </w:pPr>
    </w:p>
    <w:p w:rsidR="0045072F" w:rsidRDefault="00D46B05" w:rsidP="00693170">
      <w:pPr>
        <w:pStyle w:val="a9"/>
        <w:ind w:left="630"/>
      </w:pPr>
      <w:r>
        <w:rPr>
          <w:noProof/>
        </w:rPr>
        <w:drawing>
          <wp:anchor distT="0" distB="0" distL="114300" distR="114300" simplePos="0" relativeHeight="251657728" behindDoc="0" locked="0" layoutInCell="1" allowOverlap="1">
            <wp:simplePos x="0" y="0"/>
            <wp:positionH relativeFrom="column">
              <wp:posOffset>2879614</wp:posOffset>
            </wp:positionH>
            <wp:positionV relativeFrom="page">
              <wp:posOffset>1287780</wp:posOffset>
            </wp:positionV>
            <wp:extent cx="2877185" cy="1395730"/>
            <wp:effectExtent l="0" t="0" r="0" b="0"/>
            <wp:wrapNone/>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図 33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7185" cy="1395730"/>
                    </a:xfrm>
                    <a:prstGeom prst="rect">
                      <a:avLst/>
                    </a:prstGeom>
                  </pic:spPr>
                </pic:pic>
              </a:graphicData>
            </a:graphic>
          </wp:anchor>
        </w:drawing>
      </w:r>
    </w:p>
    <w:p w:rsidR="0045072F" w:rsidRDefault="0045072F" w:rsidP="00693170">
      <w:pPr>
        <w:pStyle w:val="a9"/>
        <w:ind w:left="630"/>
      </w:pPr>
    </w:p>
    <w:p w:rsidR="0045072F" w:rsidRDefault="00D46B05" w:rsidP="00693170">
      <w:pPr>
        <w:pStyle w:val="a9"/>
        <w:ind w:left="630"/>
      </w:pPr>
      <w:r>
        <w:rPr>
          <w:noProof/>
        </w:rPr>
        <mc:AlternateContent>
          <mc:Choice Requires="wps">
            <w:drawing>
              <wp:anchor distT="0" distB="0" distL="114300" distR="114300" simplePos="0" relativeHeight="251651584" behindDoc="0" locked="0" layoutInCell="1" allowOverlap="1">
                <wp:simplePos x="0" y="0"/>
                <wp:positionH relativeFrom="column">
                  <wp:posOffset>25096</wp:posOffset>
                </wp:positionH>
                <wp:positionV relativeFrom="page">
                  <wp:posOffset>2687320</wp:posOffset>
                </wp:positionV>
                <wp:extent cx="2118360" cy="437515"/>
                <wp:effectExtent l="0" t="0" r="0" b="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37515"/>
                        </a:xfrm>
                        <a:prstGeom prst="rect">
                          <a:avLst/>
                        </a:prstGeom>
                        <a:noFill/>
                        <a:ln w="9525">
                          <a:noFill/>
                          <a:miter lim="800000"/>
                          <a:headEnd/>
                          <a:tailEnd/>
                        </a:ln>
                      </wps:spPr>
                      <wps:txbx>
                        <w:txbxContent>
                          <w:p w:rsidR="00F04577" w:rsidRPr="005D3F65" w:rsidRDefault="00F04577" w:rsidP="003F16D0">
                            <w:pPr>
                              <w:pStyle w:val="Fig"/>
                            </w:pPr>
                            <w:r w:rsidRPr="00116CB3">
                              <w:rPr>
                                <w:rStyle w:val="FigMSP"/>
                                <w:rFonts w:hint="eastAsia"/>
                              </w:rPr>
                              <w:t>Fig.1</w:t>
                            </w:r>
                            <w:r w:rsidRPr="00404876">
                              <w:rPr>
                                <w:rFonts w:hint="eastAsia"/>
                              </w:rPr>
                              <w:t xml:space="preserve">　溶接継手の形状</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47" type="#_x0000_t202" style="position:absolute;left:0;text-align:left;margin-left:2pt;margin-top:211.6pt;width:166.8pt;height:34.45pt;z-index:2516515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" filled="f" stroked="f">
                <v:textbox style="mso-fit-shape-to-text:t" inset="0,3mm,0,5mm">
                  <w:txbxContent>
                    <w:p w:rsidR="00F04577" w:rsidRPr="005D3F65" w:rsidRDefault="00F04577" w:rsidP="003F16D0">
                      <w:pPr>
                        <w:pStyle w:val="Fig"/>
                      </w:pPr>
                      <w:r w:rsidRPr="00116CB3">
                        <w:rPr>
                          <w:rStyle w:val="FigMSP"/>
                          <w:rFonts w:hint="eastAsia"/>
                        </w:rPr>
                        <w:t>Fig.1</w:t>
                      </w:r>
                      <w:r w:rsidRPr="00404876">
                        <w:rPr>
                          <w:rFonts w:hint="eastAsia"/>
                        </w:rPr>
                        <w:t xml:space="preserve">　溶接継手の形状</w:t>
                      </w:r>
                    </w:p>
                  </w:txbxContent>
                </v:textbox>
                <w10:wrap anchory="page"/>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2879614</wp:posOffset>
                </wp:positionH>
                <wp:positionV relativeFrom="page">
                  <wp:posOffset>2687320</wp:posOffset>
                </wp:positionV>
                <wp:extent cx="2877185" cy="437515"/>
                <wp:effectExtent l="0" t="0" r="0" b="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185" cy="437515"/>
                        </a:xfrm>
                        <a:prstGeom prst="rect">
                          <a:avLst/>
                        </a:prstGeom>
                        <a:noFill/>
                        <a:ln w="9525">
                          <a:noFill/>
                          <a:miter lim="800000"/>
                          <a:headEnd/>
                          <a:tailEnd/>
                        </a:ln>
                      </wps:spPr>
                      <wps:txbx>
                        <w:txbxContent>
                          <w:p w:rsidR="00F04577" w:rsidRPr="00693170" w:rsidRDefault="00F04577" w:rsidP="003F16D0">
                            <w:pPr>
                              <w:pStyle w:val="Fig"/>
                            </w:pPr>
                            <w:r w:rsidRPr="00116CB3">
                              <w:rPr>
                                <w:rStyle w:val="FigMSP"/>
                                <w:rFonts w:hint="eastAsia"/>
                              </w:rPr>
                              <w:t>Fig.2</w:t>
                            </w:r>
                            <w:r w:rsidRPr="00404876">
                              <w:rPr>
                                <w:rFonts w:hint="eastAsia"/>
                              </w:rPr>
                              <w:t xml:space="preserve">　横接部の横断面マクロ組織</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48" type="#_x0000_t202" style="position:absolute;left:0;text-align:left;margin-left:226.75pt;margin-top:211.6pt;width:226.55pt;height:34.45pt;z-index:2516526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" filled="f" stroked="f">
                <v:textbox style="mso-fit-shape-to-text:t" inset="0,3mm,0,5mm">
                  <w:txbxContent>
                    <w:p w:rsidR="00F04577" w:rsidRPr="00693170" w:rsidRDefault="00F04577" w:rsidP="003F16D0">
                      <w:pPr>
                        <w:pStyle w:val="Fig"/>
                      </w:pPr>
                      <w:r w:rsidRPr="00116CB3">
                        <w:rPr>
                          <w:rStyle w:val="FigMSP"/>
                          <w:rFonts w:hint="eastAsia"/>
                        </w:rPr>
                        <w:t>Fig.2</w:t>
                      </w:r>
                      <w:r w:rsidRPr="00404876">
                        <w:rPr>
                          <w:rFonts w:hint="eastAsia"/>
                        </w:rPr>
                        <w:t xml:space="preserve">　横接部の横断面マクロ組織</w:t>
                      </w:r>
                    </w:p>
                  </w:txbxContent>
                </v:textbox>
                <w10:wrap anchory="page"/>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-261151</wp:posOffset>
                </wp:positionH>
                <wp:positionV relativeFrom="page">
                  <wp:posOffset>5557520</wp:posOffset>
                </wp:positionV>
                <wp:extent cx="2691765" cy="437515"/>
                <wp:effectExtent l="0" t="0" r="13335" b="0"/>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437515"/>
                        </a:xfrm>
                        <a:prstGeom prst="rect">
                          <a:avLst/>
                        </a:prstGeom>
                        <a:noFill/>
                        <a:ln w="9525">
                          <a:noFill/>
                          <a:miter lim="800000"/>
                          <a:headEnd/>
                          <a:tailEnd/>
                        </a:ln>
                      </wps:spPr>
                      <wps:txbx>
                        <w:txbxContent>
                          <w:p w:rsidR="00F04577" w:rsidRPr="00693170" w:rsidRDefault="00F04577" w:rsidP="003F16D0">
                            <w:pPr>
                              <w:pStyle w:val="Fig"/>
                            </w:pPr>
                            <w:r w:rsidRPr="00116CB3">
                              <w:rPr>
                                <w:rStyle w:val="FigMSP"/>
                                <w:rFonts w:hint="eastAsia"/>
                              </w:rPr>
                              <w:t>Fig.3</w:t>
                            </w:r>
                            <w:r w:rsidRPr="00404876">
                              <w:rPr>
                                <w:rFonts w:hint="eastAsia"/>
                              </w:rPr>
                              <w:t xml:space="preserve">　強制破断面のスケッチ</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49" type="#_x0000_t202" style="position:absolute;left:0;text-align:left;margin-left:-20.55pt;margin-top:437.6pt;width:211.95pt;height:34.45pt;z-index:2516536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" filled="f" stroked="f">
                <v:textbox style="mso-fit-shape-to-text:t" inset="0,3mm,0,5mm">
                  <w:txbxContent>
                    <w:p w:rsidR="00F04577" w:rsidRPr="00693170" w:rsidRDefault="00F04577" w:rsidP="003F16D0">
                      <w:pPr>
                        <w:pStyle w:val="Fig"/>
                      </w:pPr>
                      <w:r w:rsidRPr="00116CB3">
                        <w:rPr>
                          <w:rStyle w:val="FigMSP"/>
                          <w:rFonts w:hint="eastAsia"/>
                        </w:rPr>
                        <w:t>Fig.3</w:t>
                      </w:r>
                      <w:r w:rsidRPr="00404876">
                        <w:rPr>
                          <w:rFonts w:hint="eastAsia"/>
                        </w:rPr>
                        <w:t xml:space="preserve">　強制破断面のスケッチ</w:t>
                      </w:r>
                    </w:p>
                  </w:txbxContent>
                </v:textbox>
                <w10:wrap anchory="page"/>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2855760</wp:posOffset>
                </wp:positionH>
                <wp:positionV relativeFrom="page">
                  <wp:posOffset>5557520</wp:posOffset>
                </wp:positionV>
                <wp:extent cx="2897505" cy="437515"/>
                <wp:effectExtent l="0" t="0" r="0" b="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437515"/>
                        </a:xfrm>
                        <a:prstGeom prst="rect">
                          <a:avLst/>
                        </a:prstGeom>
                        <a:noFill/>
                        <a:ln w="9525">
                          <a:noFill/>
                          <a:miter lim="800000"/>
                          <a:headEnd/>
                          <a:tailEnd/>
                        </a:ln>
                      </wps:spPr>
                      <wps:txbx>
                        <w:txbxContent>
                          <w:p w:rsidR="00F04577" w:rsidRPr="00693170" w:rsidRDefault="00F04577" w:rsidP="003F16D0">
                            <w:pPr>
                              <w:pStyle w:val="Fig"/>
                            </w:pPr>
                            <w:r w:rsidRPr="00116CB3">
                              <w:rPr>
                                <w:rStyle w:val="FigMSP"/>
                                <w:rFonts w:hint="eastAsia"/>
                              </w:rPr>
                              <w:t>Fig.4</w:t>
                            </w:r>
                            <w:r w:rsidRPr="00404876">
                              <w:rPr>
                                <w:rFonts w:hint="eastAsia"/>
                              </w:rPr>
                              <w:t xml:space="preserve">　低倍率で拡大したミクロ的様相</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50" type="#_x0000_t202" style="position:absolute;left:0;text-align:left;margin-left:224.85pt;margin-top:437.6pt;width:228.15pt;height:34.45pt;z-index:2516546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" filled="f" stroked="f">
                <v:textbox style="mso-fit-shape-to-text:t" inset="0,3mm,0,5mm">
                  <w:txbxContent>
                    <w:p w:rsidR="00F04577" w:rsidRPr="00693170" w:rsidRDefault="00F04577" w:rsidP="003F16D0">
                      <w:pPr>
                        <w:pStyle w:val="Fig"/>
                      </w:pPr>
                      <w:r w:rsidRPr="00116CB3">
                        <w:rPr>
                          <w:rStyle w:val="FigMSP"/>
                          <w:rFonts w:hint="eastAsia"/>
                        </w:rPr>
                        <w:t>Fig.4</w:t>
                      </w:r>
                      <w:r w:rsidRPr="00404876">
                        <w:rPr>
                          <w:rFonts w:hint="eastAsia"/>
                        </w:rPr>
                        <w:t xml:space="preserve">　低倍率で拡大したミクロ的様相</w:t>
                      </w:r>
                    </w:p>
                  </w:txbxContent>
                </v:textbox>
                <w10:wrap anchory="page"/>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-364518</wp:posOffset>
                </wp:positionH>
                <wp:positionV relativeFrom="page">
                  <wp:posOffset>8460105</wp:posOffset>
                </wp:positionV>
                <wp:extent cx="2898140" cy="437515"/>
                <wp:effectExtent l="0" t="0" r="0" b="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437515"/>
                        </a:xfrm>
                        <a:prstGeom prst="rect">
                          <a:avLst/>
                        </a:prstGeom>
                        <a:noFill/>
                        <a:ln w="9525">
                          <a:noFill/>
                          <a:miter lim="800000"/>
                          <a:headEnd/>
                          <a:tailEnd/>
                        </a:ln>
                      </wps:spPr>
                      <wps:txbx>
                        <w:txbxContent>
                          <w:p w:rsidR="00F04577" w:rsidRPr="00693170" w:rsidRDefault="00F04577" w:rsidP="003F16D0">
                            <w:pPr>
                              <w:pStyle w:val="Fig"/>
                            </w:pPr>
                            <w:r w:rsidRPr="00116CB3">
                              <w:rPr>
                                <w:rStyle w:val="FigMSP"/>
                                <w:rFonts w:hint="eastAsia"/>
                              </w:rPr>
                              <w:t>Fig.5</w:t>
                            </w:r>
                            <w:r w:rsidRPr="00404876">
                              <w:rPr>
                                <w:rFonts w:hint="eastAsia"/>
                              </w:rPr>
                              <w:t xml:space="preserve">　</w:t>
                            </w:r>
                            <w:r w:rsidRPr="00404876">
                              <w:rPr>
                                <w:rFonts w:hint="eastAsia"/>
                              </w:rPr>
                              <w:t>Fig.4</w:t>
                            </w:r>
                            <w:r w:rsidRPr="00404876">
                              <w:rPr>
                                <w:rFonts w:hint="eastAsia"/>
                              </w:rPr>
                              <w:t>のほぼ中央の拡大</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51" type="#_x0000_t202" style="position:absolute;left:0;text-align:left;margin-left:-28.7pt;margin-top:666.15pt;width:228.2pt;height:34.45pt;z-index:2516556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" filled="f" stroked="f">
                <v:textbox style="mso-fit-shape-to-text:t" inset="0,3mm,0,5mm">
                  <w:txbxContent>
                    <w:p w:rsidR="00F04577" w:rsidRPr="00693170" w:rsidRDefault="00F04577" w:rsidP="003F16D0">
                      <w:pPr>
                        <w:pStyle w:val="Fig"/>
                      </w:pPr>
                      <w:r w:rsidRPr="00116CB3">
                        <w:rPr>
                          <w:rStyle w:val="FigMSP"/>
                          <w:rFonts w:hint="eastAsia"/>
                        </w:rPr>
                        <w:t>Fig.5</w:t>
                      </w:r>
                      <w:r w:rsidRPr="00404876">
                        <w:rPr>
                          <w:rFonts w:hint="eastAsia"/>
                        </w:rPr>
                        <w:t xml:space="preserve">　</w:t>
                      </w:r>
                      <w:r w:rsidRPr="00404876">
                        <w:rPr>
                          <w:rFonts w:hint="eastAsia"/>
                        </w:rPr>
                        <w:t>Fig.4</w:t>
                      </w:r>
                      <w:r w:rsidRPr="00404876">
                        <w:rPr>
                          <w:rFonts w:hint="eastAsia"/>
                        </w:rPr>
                        <w:t>のほぼ中央の拡大</w:t>
                      </w:r>
                    </w:p>
                  </w:txbxContent>
                </v:textbox>
                <w10:wrap anchory="page"/>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2839857</wp:posOffset>
                </wp:positionH>
                <wp:positionV relativeFrom="page">
                  <wp:posOffset>8460105</wp:posOffset>
                </wp:positionV>
                <wp:extent cx="2913380" cy="437515"/>
                <wp:effectExtent l="0" t="0" r="1270" b="0"/>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437515"/>
                        </a:xfrm>
                        <a:prstGeom prst="rect">
                          <a:avLst/>
                        </a:prstGeom>
                        <a:noFill/>
                        <a:ln w="9525">
                          <a:noFill/>
                          <a:miter lim="800000"/>
                          <a:headEnd/>
                          <a:tailEnd/>
                        </a:ln>
                      </wps:spPr>
                      <wps:txbx>
                        <w:txbxContent>
                          <w:p w:rsidR="00F04577" w:rsidRPr="005D3F65" w:rsidRDefault="00F04577" w:rsidP="003F16D0">
                            <w:pPr>
                              <w:pStyle w:val="Fig"/>
                            </w:pPr>
                            <w:r w:rsidRPr="00116CB3">
                              <w:rPr>
                                <w:rStyle w:val="FigMSP"/>
                                <w:rFonts w:hint="eastAsia"/>
                              </w:rPr>
                              <w:t>Fig.6</w:t>
                            </w:r>
                            <w:r w:rsidRPr="00404876">
                              <w:rPr>
                                <w:rFonts w:hint="eastAsia"/>
                              </w:rPr>
                              <w:t xml:space="preserve">　</w:t>
                            </w:r>
                            <w:r w:rsidRPr="00404876">
                              <w:rPr>
                                <w:rFonts w:hint="eastAsia"/>
                              </w:rPr>
                              <w:t>Fig.5</w:t>
                            </w:r>
                            <w:r w:rsidRPr="00404876">
                              <w:rPr>
                                <w:rFonts w:hint="eastAsia"/>
                              </w:rPr>
                              <w:t>のほぼ中央の拡大</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52" type="#_x0000_t202" style="position:absolute;left:0;text-align:left;margin-left:223.6pt;margin-top:666.15pt;width:229.4pt;height:34.45pt;z-index:2516567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" filled="f" stroked="f">
                <v:textbox style="mso-fit-shape-to-text:t" inset="0,3mm,0,5mm">
                  <w:txbxContent>
                    <w:p w:rsidR="00F04577" w:rsidRPr="005D3F65" w:rsidRDefault="00F04577" w:rsidP="003F16D0">
                      <w:pPr>
                        <w:pStyle w:val="Fig"/>
                      </w:pPr>
                      <w:r w:rsidRPr="00116CB3">
                        <w:rPr>
                          <w:rStyle w:val="FigMSP"/>
                          <w:rFonts w:hint="eastAsia"/>
                        </w:rPr>
                        <w:t>Fig.6</w:t>
                      </w:r>
                      <w:r w:rsidRPr="00404876">
                        <w:rPr>
                          <w:rFonts w:hint="eastAsia"/>
                        </w:rPr>
                        <w:t xml:space="preserve">　</w:t>
                      </w:r>
                      <w:r w:rsidRPr="00404876">
                        <w:rPr>
                          <w:rFonts w:hint="eastAsia"/>
                        </w:rPr>
                        <w:t>Fig.5</w:t>
                      </w:r>
                      <w:r w:rsidRPr="00404876">
                        <w:rPr>
                          <w:rFonts w:hint="eastAsia"/>
                        </w:rPr>
                        <w:t>のほぼ中央の拡大</w:t>
                      </w:r>
                    </w:p>
                  </w:txbxContent>
                </v:textbox>
                <w10:wrap anchory="page"/>
              </v:shape>
            </w:pict>
          </mc:Fallback>
        </mc:AlternateContent>
      </w:r>
      <w:r>
        <w:rPr>
          <w:noProof/>
        </w:rPr>
        <w:drawing>
          <wp:anchor distT="0" distB="0" distL="114300" distR="114300" simplePos="0" relativeHeight="251658752" behindDoc="0" locked="0" layoutInCell="1" allowOverlap="1">
            <wp:simplePos x="0" y="0"/>
            <wp:positionH relativeFrom="column">
              <wp:posOffset>390856</wp:posOffset>
            </wp:positionH>
            <wp:positionV relativeFrom="page">
              <wp:posOffset>1924050</wp:posOffset>
            </wp:positionV>
            <wp:extent cx="1389380" cy="581660"/>
            <wp:effectExtent l="0" t="0" r="1270" b="8890"/>
            <wp:wrapNone/>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図 33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89380" cy="581660"/>
                    </a:xfrm>
                    <a:prstGeom prst="rect">
                      <a:avLst/>
                    </a:prstGeom>
                  </pic:spPr>
                </pic:pic>
              </a:graphicData>
            </a:graphic>
          </wp:anchor>
        </w:drawing>
      </w:r>
      <w:r>
        <w:rPr>
          <w:noProof/>
        </w:rPr>
        <w:drawing>
          <wp:anchor distT="0" distB="0" distL="114300" distR="114300" simplePos="0" relativeHeight="251659776" behindDoc="0" locked="0" layoutInCell="1" allowOverlap="1">
            <wp:simplePos x="0" y="0"/>
            <wp:positionH relativeFrom="column">
              <wp:posOffset>-261151</wp:posOffset>
            </wp:positionH>
            <wp:positionV relativeFrom="page">
              <wp:posOffset>3776345</wp:posOffset>
            </wp:positionV>
            <wp:extent cx="2692400" cy="1680845"/>
            <wp:effectExtent l="0" t="0" r="0" b="0"/>
            <wp:wrapNone/>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図 33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2400" cy="1680845"/>
                    </a:xfrm>
                    <a:prstGeom prst="rect">
                      <a:avLst/>
                    </a:prstGeom>
                  </pic:spPr>
                </pic:pic>
              </a:graphicData>
            </a:graphic>
          </wp:anchor>
        </w:drawing>
      </w:r>
      <w:r>
        <w:rPr>
          <w:noProof/>
        </w:rPr>
        <w:drawing>
          <wp:anchor distT="0" distB="0" distL="114300" distR="114300" simplePos="0" relativeHeight="251660800" behindDoc="0" locked="0" layoutInCell="1" allowOverlap="1">
            <wp:simplePos x="0" y="0"/>
            <wp:positionH relativeFrom="column">
              <wp:posOffset>2855760</wp:posOffset>
            </wp:positionH>
            <wp:positionV relativeFrom="page">
              <wp:posOffset>3394710</wp:posOffset>
            </wp:positionV>
            <wp:extent cx="2895600" cy="2160905"/>
            <wp:effectExtent l="0" t="0" r="0" b="0"/>
            <wp:wrapNone/>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図 33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5600" cy="2160905"/>
                    </a:xfrm>
                    <a:prstGeom prst="rect">
                      <a:avLst/>
                    </a:prstGeom>
                  </pic:spPr>
                </pic:pic>
              </a:graphicData>
            </a:graphic>
          </wp:anchor>
        </w:drawing>
      </w:r>
      <w:r>
        <w:rPr>
          <w:noProof/>
        </w:rPr>
        <w:drawing>
          <wp:anchor distT="0" distB="0" distL="114300" distR="114300" simplePos="0" relativeHeight="251661824" behindDoc="0" locked="0" layoutInCell="1" allowOverlap="1">
            <wp:simplePos x="0" y="0"/>
            <wp:positionH relativeFrom="column">
              <wp:posOffset>-364518</wp:posOffset>
            </wp:positionH>
            <wp:positionV relativeFrom="page">
              <wp:posOffset>6297295</wp:posOffset>
            </wp:positionV>
            <wp:extent cx="2898140" cy="2160905"/>
            <wp:effectExtent l="0" t="0" r="0" b="0"/>
            <wp:wrapNone/>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図 34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98140" cy="2160905"/>
                    </a:xfrm>
                    <a:prstGeom prst="rect">
                      <a:avLst/>
                    </a:prstGeom>
                  </pic:spPr>
                </pic:pic>
              </a:graphicData>
            </a:graphic>
          </wp:anchor>
        </w:drawing>
      </w:r>
      <w:r>
        <w:rPr>
          <w:noProof/>
        </w:rPr>
        <w:drawing>
          <wp:anchor distT="0" distB="0" distL="114300" distR="114300" simplePos="0" relativeHeight="251662848" behindDoc="0" locked="0" layoutInCell="1" allowOverlap="1">
            <wp:simplePos x="0" y="0"/>
            <wp:positionH relativeFrom="column">
              <wp:posOffset>2839857</wp:posOffset>
            </wp:positionH>
            <wp:positionV relativeFrom="page">
              <wp:posOffset>6281420</wp:posOffset>
            </wp:positionV>
            <wp:extent cx="2916555" cy="2176145"/>
            <wp:effectExtent l="0" t="0" r="0" b="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図 34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16555" cy="2176145"/>
                    </a:xfrm>
                    <a:prstGeom prst="rect">
                      <a:avLst/>
                    </a:prstGeom>
                  </pic:spPr>
                </pic:pic>
              </a:graphicData>
            </a:graphic>
          </wp:anchor>
        </w:drawing>
      </w:r>
      <w:r w:rsidR="0045072F">
        <w:br w:type="page"/>
      </w:r>
    </w:p>
    <w:p w:rsidR="00404876" w:rsidRPr="00404876" w:rsidRDefault="00404876" w:rsidP="00BB6B4D">
      <w:pPr>
        <w:pStyle w:val="-"/>
      </w:pPr>
      <w:r w:rsidRPr="00404876">
        <w:rPr>
          <w:rFonts w:hint="eastAsia"/>
        </w:rPr>
        <w:lastRenderedPageBreak/>
        <w:t>（</w:t>
      </w:r>
      <w:r w:rsidRPr="00404876">
        <w:rPr>
          <w:rFonts w:hint="eastAsia"/>
        </w:rPr>
        <w:t>79</w:t>
      </w:r>
      <w:r w:rsidRPr="00404876">
        <w:rPr>
          <w:rFonts w:hint="eastAsia"/>
        </w:rPr>
        <w:t>）軟鋼管のサブマージアーク溶接時に発生したウォームホール</w:t>
      </w:r>
    </w:p>
    <w:p w:rsidR="00404876" w:rsidRPr="00404876" w:rsidRDefault="00404876" w:rsidP="00BB6B4D">
      <w:pPr>
        <w:pStyle w:val="-1"/>
      </w:pPr>
      <w:r w:rsidRPr="00404876">
        <w:rPr>
          <w:rFonts w:hint="eastAsia"/>
        </w:rPr>
        <w:t>（</w:t>
      </w:r>
      <w:r w:rsidRPr="00404876">
        <w:rPr>
          <w:rFonts w:hint="eastAsia"/>
        </w:rPr>
        <w:t>79</w:t>
      </w:r>
      <w:r w:rsidRPr="00404876">
        <w:rPr>
          <w:rFonts w:hint="eastAsia"/>
        </w:rPr>
        <w:t>）</w:t>
      </w:r>
      <w:r w:rsidRPr="00404876">
        <w:rPr>
          <w:rFonts w:hint="eastAsia"/>
        </w:rPr>
        <w:t>Wormhole in Submerged-Arc Welding of Mild Steel Pipe</w:t>
      </w:r>
    </w:p>
    <w:p w:rsidR="00404876" w:rsidRPr="00404876" w:rsidRDefault="00404876" w:rsidP="00F25E5E">
      <w:pPr>
        <w:pStyle w:val="-3"/>
        <w:spacing w:beforeLines="80" w:before="288" w:line="360" w:lineRule="exact"/>
      </w:pPr>
      <w:r w:rsidRPr="00404876">
        <w:rPr>
          <w:rFonts w:hint="eastAsia"/>
        </w:rPr>
        <w:t>材　料（</w:t>
      </w:r>
      <w:r w:rsidRPr="00404876">
        <w:rPr>
          <w:rFonts w:hint="eastAsia"/>
        </w:rPr>
        <w:t>Material</w:t>
      </w:r>
      <w:r w:rsidRPr="00404876">
        <w:rPr>
          <w:rFonts w:hint="eastAsia"/>
        </w:rPr>
        <w:t>）</w:t>
      </w:r>
    </w:p>
    <w:p w:rsidR="00404876" w:rsidRPr="00404876" w:rsidRDefault="00404876" w:rsidP="00F04577">
      <w:pPr>
        <w:pStyle w:val="a9"/>
        <w:spacing w:line="360" w:lineRule="exact"/>
        <w:ind w:left="630"/>
      </w:pPr>
      <w:r w:rsidRPr="00404876">
        <w:rPr>
          <w:rFonts w:hint="eastAsia"/>
        </w:rPr>
        <w:t>母　　材（</w:t>
      </w:r>
      <w:r w:rsidRPr="00404876">
        <w:rPr>
          <w:rFonts w:hint="eastAsia"/>
        </w:rPr>
        <w:t>Base metal</w:t>
      </w:r>
      <w:r w:rsidRPr="00404876">
        <w:rPr>
          <w:rFonts w:hint="eastAsia"/>
        </w:rPr>
        <w:t>）：配管用アーク溶接炭素鋼鋼管</w:t>
      </w:r>
      <w:r w:rsidRPr="00404876">
        <w:rPr>
          <w:rFonts w:hint="eastAsia"/>
        </w:rPr>
        <w:t>STPY41</w:t>
      </w:r>
      <w:r w:rsidRPr="00404876">
        <w:rPr>
          <w:rFonts w:hint="eastAsia"/>
        </w:rPr>
        <w:t>（板厚</w:t>
      </w:r>
      <w:r w:rsidRPr="00404876">
        <w:rPr>
          <w:rFonts w:hint="eastAsia"/>
        </w:rPr>
        <w:t>9.5mm</w:t>
      </w:r>
      <w:r w:rsidR="00A91338">
        <w:rPr>
          <w:rFonts w:hint="eastAsia"/>
        </w:rPr>
        <w:t>）．</w:t>
      </w:r>
    </w:p>
    <w:p w:rsidR="00404876" w:rsidRPr="00404876" w:rsidRDefault="00404876" w:rsidP="00F04577">
      <w:pPr>
        <w:pStyle w:val="a9"/>
        <w:spacing w:line="360" w:lineRule="exact"/>
        <w:ind w:left="630"/>
      </w:pPr>
      <w:r w:rsidRPr="00404876">
        <w:rPr>
          <w:rFonts w:hint="eastAsia"/>
        </w:rPr>
        <w:t>溶接材料（</w:t>
      </w:r>
      <w:r w:rsidRPr="00404876">
        <w:rPr>
          <w:rFonts w:hint="eastAsia"/>
        </w:rPr>
        <w:t>Welding material</w:t>
      </w:r>
      <w:r w:rsidRPr="00404876">
        <w:rPr>
          <w:rFonts w:hint="eastAsia"/>
        </w:rPr>
        <w:t>）：ワイヤ：鋼サブマージアーク溶接材料</w:t>
      </w:r>
      <w:r w:rsidRPr="00404876">
        <w:rPr>
          <w:rFonts w:hint="eastAsia"/>
        </w:rPr>
        <w:t>YSW11</w:t>
      </w:r>
      <w:r w:rsidRPr="00404876">
        <w:rPr>
          <w:rFonts w:hint="eastAsia"/>
        </w:rPr>
        <w:t>（径</w:t>
      </w:r>
      <w:r w:rsidRPr="00404876">
        <w:rPr>
          <w:rFonts w:hint="eastAsia"/>
        </w:rPr>
        <w:t>4mm</w:t>
      </w:r>
      <w:r w:rsidRPr="00404876">
        <w:rPr>
          <w:rFonts w:hint="eastAsia"/>
        </w:rPr>
        <w:t>）</w:t>
      </w:r>
      <w:r w:rsidRPr="00404876">
        <w:rPr>
          <w:rFonts w:hint="eastAsia"/>
        </w:rPr>
        <w:t>,</w:t>
      </w:r>
    </w:p>
    <w:p w:rsidR="00404876" w:rsidRPr="00404876" w:rsidRDefault="00404876" w:rsidP="00F04577">
      <w:pPr>
        <w:pStyle w:val="a9"/>
        <w:spacing w:line="360" w:lineRule="exact"/>
        <w:ind w:leftChars="1586" w:left="3331"/>
      </w:pPr>
      <w:r w:rsidRPr="00404876">
        <w:rPr>
          <w:rFonts w:hint="eastAsia"/>
        </w:rPr>
        <w:t>フラックス：マンガン</w:t>
      </w:r>
      <w:r w:rsidR="00BE638E">
        <w:rPr>
          <w:rFonts w:hint="eastAsia"/>
        </w:rPr>
        <w:t>硅</w:t>
      </w:r>
      <w:r w:rsidRPr="00404876">
        <w:rPr>
          <w:rFonts w:hint="eastAsia"/>
        </w:rPr>
        <w:t>酸塩系（</w:t>
      </w:r>
      <w:r w:rsidRPr="00404876">
        <w:rPr>
          <w:rFonts w:hint="eastAsia"/>
        </w:rPr>
        <w:t>IIW</w:t>
      </w:r>
      <w:r w:rsidRPr="00404876">
        <w:rPr>
          <w:rFonts w:hint="eastAsia"/>
        </w:rPr>
        <w:t>）．</w:t>
      </w:r>
    </w:p>
    <w:p w:rsidR="00404876" w:rsidRPr="00404876" w:rsidRDefault="00404876" w:rsidP="00F04577">
      <w:pPr>
        <w:pStyle w:val="ac"/>
        <w:spacing w:line="360" w:lineRule="exact"/>
      </w:pPr>
      <w:r w:rsidRPr="00404876">
        <w:rPr>
          <w:rFonts w:hint="eastAsia"/>
        </w:rPr>
        <w:t>化学組成（重量％）（</w:t>
      </w:r>
      <w:r w:rsidRPr="00404876">
        <w:rPr>
          <w:rFonts w:hint="eastAsia"/>
        </w:rPr>
        <w:t>Chemical composition</w:t>
      </w:r>
      <w:r w:rsidRPr="00404876">
        <w:rPr>
          <w:rFonts w:hint="eastAsia"/>
        </w:rPr>
        <w:t>）（</w:t>
      </w:r>
      <w:r w:rsidRPr="00404876">
        <w:rPr>
          <w:rFonts w:hint="eastAsia"/>
        </w:rPr>
        <w:t>wt.</w:t>
      </w:r>
      <w:r w:rsidRPr="00404876">
        <w:rPr>
          <w:rFonts w:hint="eastAsia"/>
        </w:rPr>
        <w:t>％）</w:t>
      </w:r>
    </w:p>
    <w:tbl>
      <w:tblPr>
        <w:tblStyle w:val="a8"/>
        <w:tblW w:w="8049" w:type="dxa"/>
        <w:jc w:val="right"/>
        <w:tblCellMar>
          <w:left w:w="0" w:type="dxa"/>
          <w:right w:w="0" w:type="dxa"/>
        </w:tblCellMar>
        <w:tblLook w:val="04A0" w:firstRow="1" w:lastRow="0" w:firstColumn="1" w:lastColumn="0" w:noHBand="0" w:noVBand="1"/>
      </w:tblPr>
      <w:tblGrid>
        <w:gridCol w:w="1814"/>
        <w:gridCol w:w="1247"/>
        <w:gridCol w:w="1247"/>
        <w:gridCol w:w="1247"/>
        <w:gridCol w:w="1247"/>
        <w:gridCol w:w="1247"/>
      </w:tblGrid>
      <w:tr w:rsidR="00F25E5E" w:rsidRPr="00822E5A" w:rsidTr="00F25E5E">
        <w:trPr>
          <w:trHeight w:val="283"/>
          <w:jc w:val="right"/>
        </w:trPr>
        <w:tc>
          <w:tcPr>
            <w:tcW w:w="1814" w:type="dxa"/>
            <w:tcBorders>
              <w:top w:val="single" w:sz="2" w:space="0" w:color="auto"/>
              <w:left w:val="nil"/>
              <w:bottom w:val="single" w:sz="2" w:space="0" w:color="auto"/>
              <w:right w:val="single" w:sz="2" w:space="0" w:color="auto"/>
            </w:tcBorders>
            <w:vAlign w:val="center"/>
          </w:tcPr>
          <w:p w:rsidR="00F25E5E" w:rsidRPr="00EC1057" w:rsidRDefault="00F25E5E" w:rsidP="00F25E5E">
            <w:pPr>
              <w:pStyle w:val="ad"/>
            </w:pPr>
          </w:p>
        </w:tc>
        <w:tc>
          <w:tcPr>
            <w:tcW w:w="1247" w:type="dxa"/>
            <w:tcBorders>
              <w:top w:val="single" w:sz="2" w:space="0" w:color="auto"/>
              <w:left w:val="single" w:sz="2" w:space="0" w:color="auto"/>
              <w:bottom w:val="single" w:sz="2" w:space="0" w:color="auto"/>
              <w:right w:val="single" w:sz="2" w:space="0" w:color="auto"/>
            </w:tcBorders>
            <w:vAlign w:val="center"/>
          </w:tcPr>
          <w:p w:rsidR="00F25E5E" w:rsidRPr="00F25E5E" w:rsidRDefault="00F25E5E" w:rsidP="00F25E5E">
            <w:pPr>
              <w:pStyle w:val="ad"/>
              <w:rPr>
                <w:rStyle w:val="-MSP"/>
              </w:rPr>
            </w:pPr>
            <w:r w:rsidRPr="00F25E5E">
              <w:rPr>
                <w:rStyle w:val="-MSP"/>
              </w:rPr>
              <w:t>C</w:t>
            </w:r>
          </w:p>
        </w:tc>
        <w:tc>
          <w:tcPr>
            <w:tcW w:w="1247" w:type="dxa"/>
            <w:tcBorders>
              <w:top w:val="single" w:sz="2" w:space="0" w:color="auto"/>
              <w:left w:val="single" w:sz="2" w:space="0" w:color="auto"/>
              <w:bottom w:val="single" w:sz="2" w:space="0" w:color="auto"/>
              <w:right w:val="single" w:sz="2" w:space="0" w:color="auto"/>
            </w:tcBorders>
            <w:vAlign w:val="center"/>
          </w:tcPr>
          <w:p w:rsidR="00F25E5E" w:rsidRPr="00F25E5E" w:rsidRDefault="00F25E5E" w:rsidP="00F25E5E">
            <w:pPr>
              <w:pStyle w:val="ad"/>
              <w:rPr>
                <w:rStyle w:val="-MSP"/>
              </w:rPr>
            </w:pPr>
            <w:r w:rsidRPr="00F25E5E">
              <w:rPr>
                <w:rStyle w:val="-MSP"/>
              </w:rPr>
              <w:t>Si</w:t>
            </w:r>
          </w:p>
        </w:tc>
        <w:tc>
          <w:tcPr>
            <w:tcW w:w="1247" w:type="dxa"/>
            <w:tcBorders>
              <w:top w:val="single" w:sz="2" w:space="0" w:color="auto"/>
              <w:left w:val="single" w:sz="2" w:space="0" w:color="auto"/>
              <w:bottom w:val="single" w:sz="2" w:space="0" w:color="auto"/>
              <w:right w:val="single" w:sz="2" w:space="0" w:color="auto"/>
            </w:tcBorders>
            <w:vAlign w:val="center"/>
          </w:tcPr>
          <w:p w:rsidR="00F25E5E" w:rsidRPr="00F25E5E" w:rsidRDefault="00F25E5E" w:rsidP="00F25E5E">
            <w:pPr>
              <w:pStyle w:val="ad"/>
              <w:rPr>
                <w:rStyle w:val="-MSP"/>
              </w:rPr>
            </w:pPr>
            <w:r w:rsidRPr="00F25E5E">
              <w:rPr>
                <w:rStyle w:val="-MSP"/>
              </w:rPr>
              <w:t>Mn</w:t>
            </w:r>
          </w:p>
        </w:tc>
        <w:tc>
          <w:tcPr>
            <w:tcW w:w="1247" w:type="dxa"/>
            <w:tcBorders>
              <w:top w:val="single" w:sz="2" w:space="0" w:color="auto"/>
              <w:left w:val="single" w:sz="2" w:space="0" w:color="auto"/>
              <w:bottom w:val="single" w:sz="2" w:space="0" w:color="auto"/>
              <w:right w:val="single" w:sz="2" w:space="0" w:color="auto"/>
            </w:tcBorders>
            <w:vAlign w:val="center"/>
          </w:tcPr>
          <w:p w:rsidR="00F25E5E" w:rsidRPr="00F25E5E" w:rsidRDefault="00F25E5E" w:rsidP="00F25E5E">
            <w:pPr>
              <w:pStyle w:val="ad"/>
              <w:rPr>
                <w:rStyle w:val="-MSP"/>
              </w:rPr>
            </w:pPr>
            <w:r w:rsidRPr="00F25E5E">
              <w:rPr>
                <w:rStyle w:val="-MSP"/>
              </w:rPr>
              <w:t>P</w:t>
            </w:r>
          </w:p>
        </w:tc>
        <w:tc>
          <w:tcPr>
            <w:tcW w:w="1247" w:type="dxa"/>
            <w:tcBorders>
              <w:top w:val="single" w:sz="2" w:space="0" w:color="auto"/>
              <w:left w:val="single" w:sz="2" w:space="0" w:color="auto"/>
              <w:bottom w:val="single" w:sz="2" w:space="0" w:color="auto"/>
              <w:right w:val="nil"/>
            </w:tcBorders>
            <w:vAlign w:val="center"/>
          </w:tcPr>
          <w:p w:rsidR="00F25E5E" w:rsidRPr="00F25E5E" w:rsidRDefault="00F25E5E" w:rsidP="00F25E5E">
            <w:pPr>
              <w:pStyle w:val="ad"/>
              <w:rPr>
                <w:rStyle w:val="-MSP"/>
              </w:rPr>
            </w:pPr>
            <w:r w:rsidRPr="00F25E5E">
              <w:rPr>
                <w:rStyle w:val="-MSP"/>
              </w:rPr>
              <w:t>S</w:t>
            </w:r>
          </w:p>
        </w:tc>
      </w:tr>
      <w:tr w:rsidR="00F25E5E" w:rsidRPr="00822E5A" w:rsidTr="00F25E5E">
        <w:trPr>
          <w:trHeight w:val="283"/>
          <w:jc w:val="right"/>
        </w:trPr>
        <w:tc>
          <w:tcPr>
            <w:tcW w:w="1814" w:type="dxa"/>
            <w:tcBorders>
              <w:top w:val="single" w:sz="2" w:space="0" w:color="auto"/>
              <w:left w:val="nil"/>
              <w:bottom w:val="single" w:sz="2" w:space="0" w:color="auto"/>
              <w:right w:val="single" w:sz="2" w:space="0" w:color="auto"/>
            </w:tcBorders>
            <w:vAlign w:val="center"/>
          </w:tcPr>
          <w:p w:rsidR="00F25E5E" w:rsidRPr="00EC1057" w:rsidRDefault="00F25E5E" w:rsidP="00F25E5E">
            <w:pPr>
              <w:pStyle w:val="ad"/>
              <w:ind w:leftChars="92" w:left="193"/>
            </w:pPr>
            <w:r w:rsidRPr="00EC1057">
              <w:rPr>
                <w:rFonts w:hint="eastAsia"/>
              </w:rPr>
              <w:t>母　　材</w:t>
            </w:r>
            <w:r>
              <w:rPr>
                <w:rFonts w:hint="eastAsia"/>
              </w:rPr>
              <w:t>(</w:t>
            </w:r>
            <w:r w:rsidRPr="00822E5A">
              <w:rPr>
                <w:rFonts w:hint="eastAsia"/>
              </w:rPr>
              <w:t>規格値</w:t>
            </w:r>
            <w:r>
              <w:rPr>
                <w:rFonts w:hint="eastAsia"/>
              </w:rPr>
              <w:t>)</w:t>
            </w:r>
          </w:p>
        </w:tc>
        <w:tc>
          <w:tcPr>
            <w:tcW w:w="1247" w:type="dxa"/>
            <w:tcBorders>
              <w:top w:val="single" w:sz="2" w:space="0" w:color="auto"/>
              <w:left w:val="single" w:sz="2" w:space="0" w:color="auto"/>
              <w:bottom w:val="single" w:sz="2" w:space="0" w:color="auto"/>
              <w:right w:val="single" w:sz="2" w:space="0" w:color="auto"/>
            </w:tcBorders>
            <w:vAlign w:val="center"/>
          </w:tcPr>
          <w:p w:rsidR="00F25E5E" w:rsidRPr="00B03E37" w:rsidRDefault="00F25E5E" w:rsidP="00F25E5E">
            <w:pPr>
              <w:pStyle w:val="ad"/>
            </w:pPr>
            <w:r w:rsidRPr="00B03E37">
              <w:rPr>
                <w:rFonts w:hint="eastAsia"/>
              </w:rPr>
              <w:t>―</w:t>
            </w:r>
          </w:p>
        </w:tc>
        <w:tc>
          <w:tcPr>
            <w:tcW w:w="1247" w:type="dxa"/>
            <w:tcBorders>
              <w:top w:val="single" w:sz="2" w:space="0" w:color="auto"/>
              <w:left w:val="single" w:sz="2" w:space="0" w:color="auto"/>
              <w:bottom w:val="single" w:sz="2" w:space="0" w:color="auto"/>
              <w:right w:val="single" w:sz="2" w:space="0" w:color="auto"/>
            </w:tcBorders>
            <w:vAlign w:val="center"/>
          </w:tcPr>
          <w:p w:rsidR="00F25E5E" w:rsidRPr="00B03E37" w:rsidRDefault="00F25E5E" w:rsidP="00F25E5E">
            <w:pPr>
              <w:pStyle w:val="ad"/>
            </w:pPr>
            <w:r w:rsidRPr="00B03E37">
              <w:rPr>
                <w:rFonts w:hint="eastAsia"/>
              </w:rPr>
              <w:t>―</w:t>
            </w:r>
          </w:p>
        </w:tc>
        <w:tc>
          <w:tcPr>
            <w:tcW w:w="1247" w:type="dxa"/>
            <w:tcBorders>
              <w:top w:val="single" w:sz="2" w:space="0" w:color="auto"/>
              <w:left w:val="single" w:sz="2" w:space="0" w:color="auto"/>
              <w:bottom w:val="single" w:sz="2" w:space="0" w:color="auto"/>
              <w:right w:val="single" w:sz="2" w:space="0" w:color="auto"/>
            </w:tcBorders>
            <w:vAlign w:val="center"/>
          </w:tcPr>
          <w:p w:rsidR="00F25E5E" w:rsidRPr="00B03E37" w:rsidRDefault="00F25E5E" w:rsidP="00F25E5E">
            <w:pPr>
              <w:pStyle w:val="ad"/>
            </w:pPr>
            <w:r w:rsidRPr="00B03E37">
              <w:rPr>
                <w:rFonts w:hint="eastAsia"/>
              </w:rPr>
              <w:t>―</w:t>
            </w:r>
          </w:p>
        </w:tc>
        <w:tc>
          <w:tcPr>
            <w:tcW w:w="1247" w:type="dxa"/>
            <w:tcBorders>
              <w:top w:val="single" w:sz="2" w:space="0" w:color="auto"/>
              <w:left w:val="single" w:sz="2" w:space="0" w:color="auto"/>
              <w:bottom w:val="single" w:sz="2" w:space="0" w:color="auto"/>
              <w:right w:val="single" w:sz="2" w:space="0" w:color="auto"/>
            </w:tcBorders>
            <w:vAlign w:val="center"/>
          </w:tcPr>
          <w:p w:rsidR="00F25E5E" w:rsidRPr="00B03E37" w:rsidRDefault="00F25E5E" w:rsidP="00F25E5E">
            <w:pPr>
              <w:pStyle w:val="ad"/>
            </w:pPr>
            <w:r w:rsidRPr="00B03E37">
              <w:rPr>
                <w:rFonts w:hint="eastAsia"/>
              </w:rPr>
              <w:t>≦0.050</w:t>
            </w:r>
          </w:p>
        </w:tc>
        <w:tc>
          <w:tcPr>
            <w:tcW w:w="1247" w:type="dxa"/>
            <w:tcBorders>
              <w:top w:val="single" w:sz="2" w:space="0" w:color="auto"/>
              <w:left w:val="single" w:sz="2" w:space="0" w:color="auto"/>
              <w:bottom w:val="single" w:sz="2" w:space="0" w:color="auto"/>
              <w:right w:val="nil"/>
            </w:tcBorders>
            <w:vAlign w:val="center"/>
          </w:tcPr>
          <w:p w:rsidR="00F25E5E" w:rsidRPr="00B03E37" w:rsidRDefault="00F25E5E" w:rsidP="00F25E5E">
            <w:pPr>
              <w:pStyle w:val="ad"/>
            </w:pPr>
            <w:r w:rsidRPr="00B03E37">
              <w:rPr>
                <w:rFonts w:hint="eastAsia"/>
              </w:rPr>
              <w:t>≦0.050</w:t>
            </w:r>
          </w:p>
        </w:tc>
      </w:tr>
      <w:tr w:rsidR="00F25E5E" w:rsidRPr="00822E5A" w:rsidTr="00F25E5E">
        <w:trPr>
          <w:trHeight w:val="283"/>
          <w:jc w:val="right"/>
        </w:trPr>
        <w:tc>
          <w:tcPr>
            <w:tcW w:w="1814" w:type="dxa"/>
            <w:tcBorders>
              <w:top w:val="single" w:sz="2" w:space="0" w:color="auto"/>
              <w:left w:val="nil"/>
              <w:bottom w:val="single" w:sz="2" w:space="0" w:color="auto"/>
              <w:right w:val="single" w:sz="2" w:space="0" w:color="auto"/>
            </w:tcBorders>
            <w:vAlign w:val="center"/>
          </w:tcPr>
          <w:p w:rsidR="00F25E5E" w:rsidRPr="00EC1057" w:rsidRDefault="00F25E5E" w:rsidP="00F25E5E">
            <w:pPr>
              <w:pStyle w:val="ad"/>
              <w:ind w:leftChars="92" w:left="193"/>
            </w:pPr>
            <w:r w:rsidRPr="00EC1057">
              <w:rPr>
                <w:rFonts w:hint="eastAsia"/>
              </w:rPr>
              <w:t>溶着金属</w:t>
            </w:r>
            <w:r w:rsidRPr="00EC1057">
              <w:rPr>
                <w:rFonts w:ascii="ＭＳ Ｐ明朝" w:eastAsia="ＭＳ Ｐ明朝" w:hAnsi="ＭＳ Ｐ明朝" w:hint="eastAsia"/>
              </w:rPr>
              <w:t>（</w:t>
            </w:r>
            <w:r w:rsidRPr="00EC1057">
              <w:rPr>
                <w:rFonts w:hint="eastAsia"/>
              </w:rPr>
              <w:t>分析例</w:t>
            </w:r>
            <w:r w:rsidRPr="00EC1057">
              <w:rPr>
                <w:rFonts w:ascii="ＭＳ Ｐ明朝" w:eastAsia="ＭＳ Ｐ明朝" w:hAnsi="ＭＳ Ｐ明朝" w:hint="eastAsia"/>
              </w:rPr>
              <w:t>）</w:t>
            </w:r>
          </w:p>
        </w:tc>
        <w:tc>
          <w:tcPr>
            <w:tcW w:w="1247" w:type="dxa"/>
            <w:tcBorders>
              <w:top w:val="single" w:sz="2" w:space="0" w:color="auto"/>
              <w:left w:val="single" w:sz="2" w:space="0" w:color="auto"/>
              <w:bottom w:val="single" w:sz="2" w:space="0" w:color="auto"/>
              <w:right w:val="single" w:sz="2" w:space="0" w:color="auto"/>
            </w:tcBorders>
            <w:vAlign w:val="center"/>
          </w:tcPr>
          <w:p w:rsidR="00F25E5E" w:rsidRPr="00B03E37" w:rsidRDefault="00F25E5E" w:rsidP="00F25E5E">
            <w:pPr>
              <w:pStyle w:val="ad"/>
            </w:pPr>
            <w:r w:rsidRPr="00B03E37">
              <w:rPr>
                <w:rFonts w:hint="eastAsia"/>
              </w:rPr>
              <w:t>0.07</w:t>
            </w:r>
          </w:p>
        </w:tc>
        <w:tc>
          <w:tcPr>
            <w:tcW w:w="1247" w:type="dxa"/>
            <w:tcBorders>
              <w:top w:val="single" w:sz="2" w:space="0" w:color="auto"/>
              <w:left w:val="single" w:sz="2" w:space="0" w:color="auto"/>
              <w:bottom w:val="single" w:sz="2" w:space="0" w:color="auto"/>
              <w:right w:val="single" w:sz="2" w:space="0" w:color="auto"/>
            </w:tcBorders>
            <w:vAlign w:val="center"/>
          </w:tcPr>
          <w:p w:rsidR="00F25E5E" w:rsidRPr="00B03E37" w:rsidRDefault="00F25E5E" w:rsidP="00F25E5E">
            <w:pPr>
              <w:pStyle w:val="ad"/>
            </w:pPr>
            <w:r w:rsidRPr="00B03E37">
              <w:rPr>
                <w:rFonts w:hint="eastAsia"/>
              </w:rPr>
              <w:t>0.01</w:t>
            </w:r>
          </w:p>
        </w:tc>
        <w:tc>
          <w:tcPr>
            <w:tcW w:w="1247" w:type="dxa"/>
            <w:tcBorders>
              <w:top w:val="single" w:sz="2" w:space="0" w:color="auto"/>
              <w:left w:val="single" w:sz="2" w:space="0" w:color="auto"/>
              <w:bottom w:val="single" w:sz="2" w:space="0" w:color="auto"/>
              <w:right w:val="single" w:sz="2" w:space="0" w:color="auto"/>
            </w:tcBorders>
            <w:vAlign w:val="center"/>
          </w:tcPr>
          <w:p w:rsidR="00F25E5E" w:rsidRPr="00B03E37" w:rsidRDefault="00F25E5E" w:rsidP="00F25E5E">
            <w:pPr>
              <w:pStyle w:val="ad"/>
            </w:pPr>
            <w:r w:rsidRPr="00B03E37">
              <w:rPr>
                <w:rFonts w:hint="eastAsia"/>
              </w:rPr>
              <w:t>0.68</w:t>
            </w:r>
          </w:p>
        </w:tc>
        <w:tc>
          <w:tcPr>
            <w:tcW w:w="1247" w:type="dxa"/>
            <w:tcBorders>
              <w:top w:val="single" w:sz="2" w:space="0" w:color="auto"/>
              <w:left w:val="single" w:sz="2" w:space="0" w:color="auto"/>
              <w:bottom w:val="single" w:sz="2" w:space="0" w:color="auto"/>
              <w:right w:val="single" w:sz="2" w:space="0" w:color="auto"/>
            </w:tcBorders>
            <w:vAlign w:val="center"/>
          </w:tcPr>
          <w:p w:rsidR="00F25E5E" w:rsidRPr="00B03E37" w:rsidRDefault="00F25E5E" w:rsidP="00F25E5E">
            <w:pPr>
              <w:pStyle w:val="ad"/>
            </w:pPr>
            <w:r w:rsidRPr="00B03E37">
              <w:rPr>
                <w:rFonts w:hint="eastAsia"/>
              </w:rPr>
              <w:t>―</w:t>
            </w:r>
          </w:p>
        </w:tc>
        <w:tc>
          <w:tcPr>
            <w:tcW w:w="1247" w:type="dxa"/>
            <w:tcBorders>
              <w:top w:val="single" w:sz="2" w:space="0" w:color="auto"/>
              <w:left w:val="single" w:sz="2" w:space="0" w:color="auto"/>
              <w:bottom w:val="single" w:sz="2" w:space="0" w:color="auto"/>
              <w:right w:val="nil"/>
            </w:tcBorders>
            <w:vAlign w:val="center"/>
          </w:tcPr>
          <w:p w:rsidR="00F25E5E" w:rsidRPr="00B03E37" w:rsidRDefault="00F25E5E" w:rsidP="00F25E5E">
            <w:pPr>
              <w:pStyle w:val="ad"/>
            </w:pPr>
            <w:r w:rsidRPr="00B03E37">
              <w:rPr>
                <w:rFonts w:hint="eastAsia"/>
              </w:rPr>
              <w:t>―</w:t>
            </w:r>
          </w:p>
        </w:tc>
      </w:tr>
    </w:tbl>
    <w:p w:rsidR="00404876" w:rsidRPr="00404876" w:rsidRDefault="00404876" w:rsidP="00F04577">
      <w:pPr>
        <w:pStyle w:val="ac"/>
        <w:spacing w:line="360" w:lineRule="exact"/>
      </w:pPr>
      <w:r w:rsidRPr="00404876">
        <w:rPr>
          <w:rFonts w:hint="eastAsia"/>
        </w:rPr>
        <w:t>機械的性質（</w:t>
      </w:r>
      <w:r w:rsidRPr="00404876">
        <w:rPr>
          <w:rFonts w:hint="eastAsia"/>
        </w:rPr>
        <w:t>Mechanical property</w:t>
      </w:r>
      <w:r w:rsidRPr="00404876">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324"/>
        <w:gridCol w:w="2268"/>
        <w:gridCol w:w="2268"/>
        <w:gridCol w:w="1191"/>
      </w:tblGrid>
      <w:tr w:rsidR="00F25E5E" w:rsidRPr="00822E5A" w:rsidTr="00915FE1">
        <w:trPr>
          <w:trHeight w:val="510"/>
          <w:jc w:val="right"/>
        </w:trPr>
        <w:tc>
          <w:tcPr>
            <w:tcW w:w="2324" w:type="dxa"/>
            <w:tcBorders>
              <w:top w:val="single" w:sz="2" w:space="0" w:color="auto"/>
              <w:left w:val="nil"/>
              <w:bottom w:val="single" w:sz="2" w:space="0" w:color="auto"/>
              <w:right w:val="single" w:sz="2" w:space="0" w:color="auto"/>
            </w:tcBorders>
            <w:vAlign w:val="center"/>
          </w:tcPr>
          <w:p w:rsidR="00F25E5E" w:rsidRPr="00870E8A" w:rsidRDefault="00F25E5E" w:rsidP="00915FE1">
            <w:pPr>
              <w:pStyle w:val="ad"/>
            </w:pPr>
          </w:p>
        </w:tc>
        <w:tc>
          <w:tcPr>
            <w:tcW w:w="2268" w:type="dxa"/>
            <w:tcBorders>
              <w:top w:val="single" w:sz="2" w:space="0" w:color="auto"/>
              <w:left w:val="single" w:sz="2" w:space="0" w:color="auto"/>
              <w:bottom w:val="single" w:sz="2" w:space="0" w:color="auto"/>
              <w:right w:val="single" w:sz="2" w:space="0" w:color="auto"/>
            </w:tcBorders>
            <w:vAlign w:val="center"/>
          </w:tcPr>
          <w:p w:rsidR="00F25E5E" w:rsidRPr="00870E8A" w:rsidRDefault="00F25E5E" w:rsidP="00915FE1">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268" w:type="dxa"/>
            <w:tcBorders>
              <w:top w:val="single" w:sz="2" w:space="0" w:color="auto"/>
              <w:left w:val="single" w:sz="2" w:space="0" w:color="auto"/>
              <w:bottom w:val="single" w:sz="2" w:space="0" w:color="auto"/>
              <w:right w:val="single" w:sz="2" w:space="0" w:color="auto"/>
            </w:tcBorders>
            <w:vAlign w:val="center"/>
          </w:tcPr>
          <w:p w:rsidR="00F25E5E" w:rsidRPr="00870E8A" w:rsidRDefault="00F25E5E" w:rsidP="00915FE1">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191" w:type="dxa"/>
            <w:tcBorders>
              <w:top w:val="single" w:sz="2" w:space="0" w:color="auto"/>
              <w:left w:val="single" w:sz="2" w:space="0" w:color="auto"/>
              <w:bottom w:val="single" w:sz="2" w:space="0" w:color="auto"/>
              <w:right w:val="nil"/>
            </w:tcBorders>
            <w:vAlign w:val="center"/>
          </w:tcPr>
          <w:p w:rsidR="00F25E5E" w:rsidRPr="00870E8A" w:rsidRDefault="00F25E5E" w:rsidP="00915FE1">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F25E5E" w:rsidRPr="00822E5A" w:rsidTr="00F25E5E">
        <w:trPr>
          <w:trHeight w:val="283"/>
          <w:jc w:val="right"/>
        </w:trPr>
        <w:tc>
          <w:tcPr>
            <w:tcW w:w="2324" w:type="dxa"/>
            <w:tcBorders>
              <w:top w:val="single" w:sz="2" w:space="0" w:color="auto"/>
              <w:left w:val="nil"/>
              <w:bottom w:val="single" w:sz="2" w:space="0" w:color="auto"/>
              <w:right w:val="single" w:sz="2" w:space="0" w:color="auto"/>
            </w:tcBorders>
            <w:vAlign w:val="center"/>
          </w:tcPr>
          <w:p w:rsidR="00F25E5E" w:rsidRPr="00BC16A1" w:rsidRDefault="00F25E5E" w:rsidP="00F25E5E">
            <w:pPr>
              <w:pStyle w:val="ad"/>
              <w:rPr>
                <w:rStyle w:val="-MSP"/>
              </w:rPr>
            </w:pPr>
            <w:r w:rsidRPr="002221CE">
              <w:rPr>
                <w:rFonts w:hint="eastAsia"/>
              </w:rPr>
              <w:t>母　　　　材（規格値</w:t>
            </w:r>
            <w:r w:rsidRPr="00BC16A1">
              <w:rPr>
                <w:rStyle w:val="-MSP"/>
                <w:rFonts w:hint="eastAsia"/>
              </w:rPr>
              <w:t>）</w:t>
            </w:r>
          </w:p>
        </w:tc>
        <w:tc>
          <w:tcPr>
            <w:tcW w:w="2268" w:type="dxa"/>
            <w:tcBorders>
              <w:top w:val="single" w:sz="2" w:space="0" w:color="auto"/>
              <w:left w:val="single" w:sz="2" w:space="0" w:color="auto"/>
              <w:bottom w:val="single" w:sz="2" w:space="0" w:color="auto"/>
              <w:right w:val="single" w:sz="2" w:space="0" w:color="auto"/>
            </w:tcBorders>
            <w:vAlign w:val="center"/>
          </w:tcPr>
          <w:p w:rsidR="00F25E5E" w:rsidRPr="000F64FF" w:rsidRDefault="00F25E5E" w:rsidP="00F25E5E">
            <w:pPr>
              <w:pStyle w:val="ad"/>
            </w:pPr>
            <w:r w:rsidRPr="000F64FF">
              <w:rPr>
                <w:rFonts w:hint="eastAsia"/>
              </w:rPr>
              <w:t>≧41</w:t>
            </w:r>
          </w:p>
        </w:tc>
        <w:tc>
          <w:tcPr>
            <w:tcW w:w="2268" w:type="dxa"/>
            <w:tcBorders>
              <w:top w:val="single" w:sz="2" w:space="0" w:color="auto"/>
              <w:left w:val="single" w:sz="2" w:space="0" w:color="auto"/>
              <w:bottom w:val="single" w:sz="2" w:space="0" w:color="auto"/>
              <w:right w:val="single" w:sz="2" w:space="0" w:color="auto"/>
            </w:tcBorders>
            <w:vAlign w:val="center"/>
          </w:tcPr>
          <w:p w:rsidR="00F25E5E" w:rsidRPr="000F64FF" w:rsidRDefault="00F25E5E" w:rsidP="00F25E5E">
            <w:pPr>
              <w:pStyle w:val="ad"/>
            </w:pPr>
            <w:r w:rsidRPr="000F64FF">
              <w:rPr>
                <w:rFonts w:hint="eastAsia"/>
              </w:rPr>
              <w:t>≧23</w:t>
            </w:r>
          </w:p>
        </w:tc>
        <w:tc>
          <w:tcPr>
            <w:tcW w:w="1191" w:type="dxa"/>
            <w:tcBorders>
              <w:top w:val="single" w:sz="2" w:space="0" w:color="auto"/>
              <w:left w:val="single" w:sz="2" w:space="0" w:color="auto"/>
              <w:bottom w:val="single" w:sz="2" w:space="0" w:color="auto"/>
              <w:right w:val="nil"/>
            </w:tcBorders>
            <w:vAlign w:val="center"/>
          </w:tcPr>
          <w:p w:rsidR="00F25E5E" w:rsidRDefault="00F25E5E" w:rsidP="00F25E5E">
            <w:pPr>
              <w:pStyle w:val="ad"/>
            </w:pPr>
            <w:r w:rsidRPr="000F64FF">
              <w:rPr>
                <w:rFonts w:hint="eastAsia"/>
              </w:rPr>
              <w:t>≧18</w:t>
            </w:r>
          </w:p>
        </w:tc>
      </w:tr>
    </w:tbl>
    <w:p w:rsidR="00404876" w:rsidRPr="00404876" w:rsidRDefault="00404876" w:rsidP="00F25E5E">
      <w:pPr>
        <w:pStyle w:val="-3"/>
        <w:spacing w:beforeLines="80" w:before="288" w:line="360" w:lineRule="exact"/>
      </w:pPr>
      <w:r w:rsidRPr="00404876">
        <w:rPr>
          <w:rFonts w:hint="eastAsia"/>
        </w:rPr>
        <w:t>溶　接（</w:t>
      </w:r>
      <w:r w:rsidRPr="00404876">
        <w:rPr>
          <w:rFonts w:hint="eastAsia"/>
        </w:rPr>
        <w:t>Welding</w:t>
      </w:r>
      <w:r w:rsidRPr="00404876">
        <w:rPr>
          <w:rFonts w:hint="eastAsia"/>
        </w:rPr>
        <w:t>）</w:t>
      </w:r>
    </w:p>
    <w:p w:rsidR="00404876" w:rsidRPr="00404876" w:rsidRDefault="00404876" w:rsidP="00F04577">
      <w:pPr>
        <w:pStyle w:val="a9"/>
        <w:spacing w:line="360" w:lineRule="exact"/>
        <w:ind w:left="630"/>
      </w:pPr>
      <w:r w:rsidRPr="00404876">
        <w:rPr>
          <w:rFonts w:hint="eastAsia"/>
        </w:rPr>
        <w:t>溶接方法（</w:t>
      </w:r>
      <w:r w:rsidRPr="00404876">
        <w:rPr>
          <w:rFonts w:hint="eastAsia"/>
        </w:rPr>
        <w:t>Welding method</w:t>
      </w:r>
      <w:r w:rsidRPr="00404876">
        <w:rPr>
          <w:rFonts w:hint="eastAsia"/>
        </w:rPr>
        <w:t>）：</w:t>
      </w:r>
      <w:r w:rsidRPr="00F04577">
        <w:rPr>
          <w:rFonts w:eastAsia="ＭＳ Ｐ明朝" w:hint="eastAsia"/>
        </w:rPr>
        <w:t>2電極サブマージアーク溶接（Tandem</w:t>
      </w:r>
      <w:r w:rsidR="00F04577" w:rsidRPr="00F04577">
        <w:rPr>
          <w:rFonts w:eastAsia="ＭＳ Ｐ明朝" w:hint="eastAsia"/>
        </w:rPr>
        <w:t xml:space="preserve"> </w:t>
      </w:r>
      <w:r w:rsidRPr="00F04577">
        <w:rPr>
          <w:rFonts w:eastAsia="ＭＳ Ｐ明朝" w:hint="eastAsia"/>
        </w:rPr>
        <w:t>submerged-arc welding）</w:t>
      </w:r>
    </w:p>
    <w:p w:rsidR="00404876" w:rsidRPr="00404876" w:rsidRDefault="00404876" w:rsidP="00F04577">
      <w:pPr>
        <w:pStyle w:val="ac"/>
        <w:spacing w:line="360" w:lineRule="exact"/>
      </w:pPr>
      <w:r w:rsidRPr="00404876">
        <w:rPr>
          <w:rFonts w:hint="eastAsia"/>
        </w:rPr>
        <w:t>溶接条件（</w:t>
      </w:r>
      <w:r w:rsidRPr="00404876">
        <w:rPr>
          <w:rFonts w:hint="eastAsia"/>
        </w:rPr>
        <w:t>Welding condition</w:t>
      </w:r>
      <w:r w:rsidRPr="00404876">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F25E5E" w:rsidRPr="00822E5A" w:rsidTr="00915FE1">
        <w:trPr>
          <w:trHeight w:val="510"/>
          <w:jc w:val="right"/>
        </w:trPr>
        <w:tc>
          <w:tcPr>
            <w:tcW w:w="1150" w:type="dxa"/>
            <w:tcBorders>
              <w:top w:val="single" w:sz="2" w:space="0" w:color="auto"/>
              <w:left w:val="nil"/>
              <w:bottom w:val="single" w:sz="2" w:space="0" w:color="auto"/>
              <w:right w:val="single" w:sz="2" w:space="0" w:color="auto"/>
            </w:tcBorders>
            <w:vAlign w:val="center"/>
          </w:tcPr>
          <w:p w:rsidR="00F25E5E" w:rsidRPr="00D31ED7" w:rsidRDefault="00F25E5E" w:rsidP="00915FE1">
            <w:pPr>
              <w:pStyle w:val="ad"/>
            </w:pPr>
            <w:r w:rsidRPr="00F25E5E">
              <w:rPr>
                <w:rFonts w:hint="eastAsia"/>
                <w:spacing w:val="30"/>
                <w:kern w:val="0"/>
                <w:fitText w:val="900" w:id="1731199488"/>
              </w:rPr>
              <w:t>開先形</w:t>
            </w:r>
            <w:r w:rsidRPr="00F25E5E">
              <w:rPr>
                <w:rFonts w:hint="eastAsia"/>
                <w:kern w:val="0"/>
                <w:fitText w:val="900" w:id="1731199488"/>
              </w:rPr>
              <w:t>状</w:t>
            </w:r>
          </w:p>
        </w:tc>
        <w:tc>
          <w:tcPr>
            <w:tcW w:w="1150" w:type="dxa"/>
            <w:tcBorders>
              <w:top w:val="single" w:sz="2" w:space="0" w:color="auto"/>
              <w:left w:val="single" w:sz="2" w:space="0" w:color="auto"/>
              <w:bottom w:val="single" w:sz="2" w:space="0" w:color="auto"/>
              <w:right w:val="single" w:sz="2" w:space="0" w:color="auto"/>
            </w:tcBorders>
            <w:vAlign w:val="center"/>
          </w:tcPr>
          <w:p w:rsidR="00F25E5E" w:rsidRPr="00D31ED7" w:rsidRDefault="00F25E5E" w:rsidP="00915FE1">
            <w:pPr>
              <w:pStyle w:val="ad"/>
            </w:pPr>
            <w:r w:rsidRPr="00D31ED7">
              <w:rPr>
                <w:rFonts w:hint="eastAsia"/>
              </w:rPr>
              <w:t>フラックス</w:t>
            </w:r>
            <w:r>
              <w:br/>
            </w:r>
            <w:r w:rsidRPr="00D31ED7">
              <w:rPr>
                <w:rFonts w:hint="eastAsia"/>
              </w:rPr>
              <w:t>の乾燥条件</w:t>
            </w:r>
          </w:p>
        </w:tc>
        <w:tc>
          <w:tcPr>
            <w:tcW w:w="1150" w:type="dxa"/>
            <w:tcBorders>
              <w:top w:val="single" w:sz="2" w:space="0" w:color="auto"/>
              <w:left w:val="single" w:sz="2" w:space="0" w:color="auto"/>
              <w:bottom w:val="single" w:sz="2" w:space="0" w:color="auto"/>
              <w:right w:val="single" w:sz="2" w:space="0" w:color="auto"/>
            </w:tcBorders>
            <w:vAlign w:val="center"/>
          </w:tcPr>
          <w:p w:rsidR="00F25E5E" w:rsidRDefault="00F25E5E" w:rsidP="00915FE1">
            <w:pPr>
              <w:pStyle w:val="ad"/>
            </w:pPr>
            <w:r w:rsidRPr="00F25E5E">
              <w:rPr>
                <w:rFonts w:hint="eastAsia"/>
                <w:spacing w:val="30"/>
                <w:kern w:val="0"/>
                <w:fitText w:val="900" w:id="1731199489"/>
              </w:rPr>
              <w:t>予熱温</w:t>
            </w:r>
            <w:r w:rsidRPr="00F25E5E">
              <w:rPr>
                <w:rFonts w:hint="eastAsia"/>
                <w:kern w:val="0"/>
                <w:fitText w:val="900" w:id="1731199489"/>
              </w:rPr>
              <w:t>度</w:t>
            </w:r>
          </w:p>
          <w:p w:rsidR="00F25E5E" w:rsidRPr="00D31ED7" w:rsidRDefault="00F25E5E" w:rsidP="00915FE1">
            <w:pPr>
              <w:pStyle w:val="ad"/>
            </w:pP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F25E5E" w:rsidRPr="00D31ED7" w:rsidRDefault="00F25E5E" w:rsidP="00915FE1">
            <w:pPr>
              <w:pStyle w:val="ad"/>
            </w:pPr>
            <w:r w:rsidRPr="00D31ED7">
              <w:rPr>
                <w:rFonts w:hint="eastAsia"/>
              </w:rPr>
              <w:t>アーク電圧（</w:t>
            </w:r>
            <w:r w:rsidRPr="002001C4">
              <w:rPr>
                <w:rStyle w:val="-MSP"/>
                <w:rFonts w:hint="eastAsia"/>
              </w:rPr>
              <w:t>V</w:t>
            </w:r>
            <w:r w:rsidRPr="00D31ED7">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F25E5E" w:rsidRPr="00D31ED7" w:rsidRDefault="00F25E5E" w:rsidP="00915FE1">
            <w:pPr>
              <w:pStyle w:val="ad"/>
            </w:pPr>
            <w:r w:rsidRPr="00F25E5E">
              <w:rPr>
                <w:rFonts w:hint="eastAsia"/>
                <w:spacing w:val="30"/>
                <w:kern w:val="0"/>
                <w:fitText w:val="900" w:id="1731199490"/>
              </w:rPr>
              <w:t>溶接電</w:t>
            </w:r>
            <w:r w:rsidRPr="00F25E5E">
              <w:rPr>
                <w:rFonts w:hint="eastAsia"/>
                <w:kern w:val="0"/>
                <w:fitText w:val="900" w:id="1731199490"/>
              </w:rPr>
              <w:t>流</w:t>
            </w:r>
            <w:r>
              <w:br/>
            </w:r>
            <w:r w:rsidRPr="00D31ED7">
              <w:rPr>
                <w:rFonts w:hint="eastAsia"/>
              </w:rPr>
              <w:t>（</w:t>
            </w:r>
            <w:r w:rsidRPr="002001C4">
              <w:rPr>
                <w:rStyle w:val="-MSP"/>
                <w:rFonts w:hint="eastAsia"/>
              </w:rPr>
              <w:t>A</w:t>
            </w:r>
            <w:r w:rsidRPr="00D31ED7">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F25E5E" w:rsidRPr="00D31ED7" w:rsidRDefault="00F25E5E" w:rsidP="00915FE1">
            <w:pPr>
              <w:pStyle w:val="ad"/>
            </w:pPr>
            <w:r w:rsidRPr="00F25E5E">
              <w:rPr>
                <w:rFonts w:hint="eastAsia"/>
                <w:spacing w:val="30"/>
                <w:kern w:val="0"/>
                <w:fitText w:val="900" w:id="1731199491"/>
              </w:rPr>
              <w:t>溶接速</w:t>
            </w:r>
            <w:r w:rsidRPr="00F25E5E">
              <w:rPr>
                <w:rFonts w:hint="eastAsia"/>
                <w:kern w:val="0"/>
                <w:fitText w:val="900" w:id="1731199491"/>
              </w:rPr>
              <w:t>度</w:t>
            </w:r>
            <w:r w:rsidRPr="00D31ED7">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F25E5E" w:rsidRPr="00D31ED7" w:rsidRDefault="00F25E5E" w:rsidP="00915FE1">
            <w:pPr>
              <w:pStyle w:val="ad"/>
            </w:pPr>
            <w:r w:rsidRPr="00F25E5E">
              <w:rPr>
                <w:rFonts w:hint="eastAsia"/>
                <w:spacing w:val="30"/>
                <w:kern w:val="0"/>
                <w:fitText w:val="900" w:id="1731199492"/>
              </w:rPr>
              <w:t>積層方</w:t>
            </w:r>
            <w:r w:rsidRPr="00F25E5E">
              <w:rPr>
                <w:rFonts w:hint="eastAsia"/>
                <w:kern w:val="0"/>
                <w:fitText w:val="900" w:id="1731199492"/>
              </w:rPr>
              <w:t>法</w:t>
            </w:r>
          </w:p>
        </w:tc>
      </w:tr>
      <w:tr w:rsidR="00F25E5E" w:rsidRPr="00822E5A" w:rsidTr="00F25E5E">
        <w:trPr>
          <w:trHeight w:val="567"/>
          <w:jc w:val="right"/>
        </w:trPr>
        <w:tc>
          <w:tcPr>
            <w:tcW w:w="1150" w:type="dxa"/>
            <w:tcBorders>
              <w:top w:val="single" w:sz="2" w:space="0" w:color="auto"/>
              <w:left w:val="nil"/>
              <w:bottom w:val="single" w:sz="2" w:space="0" w:color="auto"/>
              <w:right w:val="single" w:sz="2" w:space="0" w:color="auto"/>
            </w:tcBorders>
            <w:vAlign w:val="center"/>
          </w:tcPr>
          <w:p w:rsidR="00F25E5E" w:rsidRPr="00992162" w:rsidRDefault="00F25E5E" w:rsidP="00F25E5E">
            <w:pPr>
              <w:pStyle w:val="ad"/>
            </w:pPr>
            <w:r w:rsidRPr="00F25E5E">
              <w:rPr>
                <w:rStyle w:val="-MSP"/>
                <w:rFonts w:hint="eastAsia"/>
              </w:rPr>
              <w:t>Y</w:t>
            </w:r>
            <w:r w:rsidRPr="00992162">
              <w:rPr>
                <w:rFonts w:hint="eastAsia"/>
              </w:rPr>
              <w:t xml:space="preserve">　　形</w:t>
            </w:r>
          </w:p>
        </w:tc>
        <w:tc>
          <w:tcPr>
            <w:tcW w:w="1150" w:type="dxa"/>
            <w:tcBorders>
              <w:top w:val="single" w:sz="2" w:space="0" w:color="auto"/>
              <w:left w:val="single" w:sz="2" w:space="0" w:color="auto"/>
              <w:bottom w:val="single" w:sz="2" w:space="0" w:color="auto"/>
              <w:right w:val="single" w:sz="2" w:space="0" w:color="auto"/>
            </w:tcBorders>
            <w:vAlign w:val="center"/>
          </w:tcPr>
          <w:p w:rsidR="00F25E5E" w:rsidRPr="00992162" w:rsidRDefault="00F25E5E" w:rsidP="00F25E5E">
            <w:pPr>
              <w:pStyle w:val="ad"/>
            </w:pPr>
            <w:r w:rsidRPr="00992162">
              <w:rPr>
                <w:rFonts w:hint="eastAsia"/>
              </w:rPr>
              <w:t>350℃×1hr</w:t>
            </w:r>
          </w:p>
        </w:tc>
        <w:tc>
          <w:tcPr>
            <w:tcW w:w="1150" w:type="dxa"/>
            <w:tcBorders>
              <w:top w:val="single" w:sz="2" w:space="0" w:color="auto"/>
              <w:left w:val="single" w:sz="2" w:space="0" w:color="auto"/>
              <w:bottom w:val="single" w:sz="2" w:space="0" w:color="auto"/>
              <w:right w:val="single" w:sz="2" w:space="0" w:color="auto"/>
            </w:tcBorders>
            <w:vAlign w:val="center"/>
          </w:tcPr>
          <w:p w:rsidR="00F25E5E" w:rsidRPr="00992162" w:rsidRDefault="00F25E5E" w:rsidP="00F25E5E">
            <w:pPr>
              <w:pStyle w:val="ad"/>
            </w:pPr>
            <w:r w:rsidRPr="00992162">
              <w:rPr>
                <w:rFonts w:hint="eastAsia"/>
              </w:rPr>
              <w:t>室　　温</w:t>
            </w:r>
          </w:p>
        </w:tc>
        <w:tc>
          <w:tcPr>
            <w:tcW w:w="1150" w:type="dxa"/>
            <w:tcBorders>
              <w:top w:val="single" w:sz="2" w:space="0" w:color="auto"/>
              <w:left w:val="single" w:sz="2" w:space="0" w:color="auto"/>
              <w:bottom w:val="single" w:sz="2" w:space="0" w:color="auto"/>
              <w:right w:val="single" w:sz="2" w:space="0" w:color="auto"/>
            </w:tcBorders>
            <w:vAlign w:val="center"/>
          </w:tcPr>
          <w:p w:rsidR="00F25E5E" w:rsidRDefault="00F25E5E" w:rsidP="00F25E5E">
            <w:pPr>
              <w:pStyle w:val="ad"/>
            </w:pPr>
            <w:r w:rsidRPr="00F25E5E">
              <w:rPr>
                <w:rStyle w:val="-MSP"/>
                <w:rFonts w:hint="eastAsia"/>
              </w:rPr>
              <w:t>L</w:t>
            </w:r>
            <w:r w:rsidRPr="00992162">
              <w:rPr>
                <w:rFonts w:hint="eastAsia"/>
              </w:rPr>
              <w:t>：34</w:t>
            </w:r>
          </w:p>
          <w:p w:rsidR="00F25E5E" w:rsidRPr="00992162" w:rsidRDefault="00F25E5E" w:rsidP="00F25E5E">
            <w:pPr>
              <w:pStyle w:val="ad"/>
            </w:pPr>
            <w:r w:rsidRPr="00F25E5E">
              <w:rPr>
                <w:rStyle w:val="-MSP"/>
                <w:rFonts w:hint="eastAsia"/>
              </w:rPr>
              <w:t>T</w:t>
            </w:r>
            <w:r w:rsidRPr="00992162">
              <w:rPr>
                <w:rFonts w:hint="eastAsia"/>
              </w:rPr>
              <w:t>：42</w:t>
            </w:r>
          </w:p>
        </w:tc>
        <w:tc>
          <w:tcPr>
            <w:tcW w:w="1150" w:type="dxa"/>
            <w:tcBorders>
              <w:top w:val="single" w:sz="2" w:space="0" w:color="auto"/>
              <w:left w:val="single" w:sz="2" w:space="0" w:color="auto"/>
              <w:bottom w:val="single" w:sz="2" w:space="0" w:color="auto"/>
              <w:right w:val="single" w:sz="2" w:space="0" w:color="auto"/>
            </w:tcBorders>
            <w:vAlign w:val="center"/>
          </w:tcPr>
          <w:p w:rsidR="00F25E5E" w:rsidRDefault="00F25E5E" w:rsidP="00F25E5E">
            <w:pPr>
              <w:pStyle w:val="ad"/>
            </w:pPr>
            <w:r w:rsidRPr="00F25E5E">
              <w:rPr>
                <w:rStyle w:val="-MSP"/>
                <w:rFonts w:hint="eastAsia"/>
              </w:rPr>
              <w:t>L</w:t>
            </w:r>
            <w:r w:rsidRPr="00992162">
              <w:rPr>
                <w:rFonts w:hint="eastAsia"/>
              </w:rPr>
              <w:t>：900</w:t>
            </w:r>
          </w:p>
          <w:p w:rsidR="00F25E5E" w:rsidRPr="00992162" w:rsidRDefault="00F25E5E" w:rsidP="00F25E5E">
            <w:pPr>
              <w:pStyle w:val="ad"/>
            </w:pPr>
            <w:r w:rsidRPr="00F25E5E">
              <w:rPr>
                <w:rStyle w:val="-MSP"/>
                <w:rFonts w:hint="eastAsia"/>
              </w:rPr>
              <w:t>T</w:t>
            </w:r>
            <w:r w:rsidRPr="00992162">
              <w:rPr>
                <w:rFonts w:hint="eastAsia"/>
              </w:rPr>
              <w:t>：720</w:t>
            </w:r>
          </w:p>
        </w:tc>
        <w:tc>
          <w:tcPr>
            <w:tcW w:w="1150" w:type="dxa"/>
            <w:tcBorders>
              <w:top w:val="single" w:sz="2" w:space="0" w:color="auto"/>
              <w:left w:val="single" w:sz="2" w:space="0" w:color="auto"/>
              <w:bottom w:val="single" w:sz="2" w:space="0" w:color="auto"/>
              <w:right w:val="single" w:sz="2" w:space="0" w:color="auto"/>
            </w:tcBorders>
            <w:vAlign w:val="center"/>
          </w:tcPr>
          <w:p w:rsidR="00F25E5E" w:rsidRPr="00992162" w:rsidRDefault="00F25E5E" w:rsidP="00F25E5E">
            <w:pPr>
              <w:pStyle w:val="ad"/>
            </w:pPr>
            <w:r w:rsidRPr="00992162">
              <w:rPr>
                <w:rFonts w:hint="eastAsia"/>
              </w:rPr>
              <w:t>1,400</w:t>
            </w:r>
          </w:p>
        </w:tc>
        <w:tc>
          <w:tcPr>
            <w:tcW w:w="1151" w:type="dxa"/>
            <w:tcBorders>
              <w:top w:val="single" w:sz="2" w:space="0" w:color="auto"/>
              <w:left w:val="single" w:sz="2" w:space="0" w:color="auto"/>
              <w:bottom w:val="single" w:sz="2" w:space="0" w:color="auto"/>
              <w:right w:val="nil"/>
            </w:tcBorders>
            <w:vAlign w:val="center"/>
          </w:tcPr>
          <w:p w:rsidR="00F25E5E" w:rsidRPr="00992162" w:rsidRDefault="00F25E5E" w:rsidP="00F25E5E">
            <w:pPr>
              <w:pStyle w:val="ad"/>
            </w:pPr>
            <w:r w:rsidRPr="00992162">
              <w:rPr>
                <w:rFonts w:hint="eastAsia"/>
              </w:rPr>
              <w:t>1層1パス</w:t>
            </w:r>
          </w:p>
        </w:tc>
      </w:tr>
    </w:tbl>
    <w:p w:rsidR="00F25E5E" w:rsidRPr="00882017" w:rsidRDefault="00F25E5E" w:rsidP="00F25E5E">
      <w:pPr>
        <w:pStyle w:val="-5"/>
        <w:spacing w:line="260" w:lineRule="exact"/>
        <w:rPr>
          <w:sz w:val="16"/>
          <w:szCs w:val="16"/>
        </w:rPr>
      </w:pPr>
      <w:r w:rsidRPr="00882017">
        <w:rPr>
          <w:rFonts w:hint="eastAsia"/>
          <w:sz w:val="16"/>
          <w:szCs w:val="16"/>
        </w:rPr>
        <w:t>（</w:t>
      </w:r>
      <w:r w:rsidRPr="00882017">
        <w:rPr>
          <w:rFonts w:ascii="ＭＳ Ｐ明朝" w:eastAsia="ＭＳ Ｐ明朝" w:hAnsi="ＭＳ Ｐ明朝" w:hint="eastAsia"/>
          <w:sz w:val="16"/>
          <w:szCs w:val="16"/>
        </w:rPr>
        <w:t>L</w:t>
      </w:r>
      <w:r w:rsidRPr="00882017">
        <w:rPr>
          <w:rFonts w:hint="eastAsia"/>
          <w:sz w:val="16"/>
          <w:szCs w:val="16"/>
        </w:rPr>
        <w:t>：第1電極，</w:t>
      </w:r>
      <w:r w:rsidRPr="00882017">
        <w:rPr>
          <w:rFonts w:ascii="ＭＳ Ｐ明朝" w:eastAsia="ＭＳ Ｐ明朝" w:hAnsi="ＭＳ Ｐ明朝" w:hint="eastAsia"/>
          <w:sz w:val="16"/>
          <w:szCs w:val="16"/>
        </w:rPr>
        <w:t>T</w:t>
      </w:r>
      <w:r w:rsidRPr="00882017">
        <w:rPr>
          <w:rFonts w:hint="eastAsia"/>
          <w:sz w:val="16"/>
          <w:szCs w:val="16"/>
        </w:rPr>
        <w:t>：第2電極）</w:t>
      </w:r>
    </w:p>
    <w:p w:rsidR="00404876" w:rsidRPr="00404876" w:rsidRDefault="00404876" w:rsidP="00F25E5E">
      <w:pPr>
        <w:pStyle w:val="-3"/>
        <w:spacing w:beforeLines="80" w:before="288" w:line="360" w:lineRule="exact"/>
      </w:pPr>
      <w:r w:rsidRPr="00404876">
        <w:rPr>
          <w:rFonts w:hint="eastAsia"/>
        </w:rPr>
        <w:t>試　験（</w:t>
      </w:r>
      <w:r w:rsidRPr="00404876">
        <w:rPr>
          <w:rFonts w:hint="eastAsia"/>
        </w:rPr>
        <w:t>Test</w:t>
      </w:r>
      <w:r w:rsidRPr="00404876">
        <w:rPr>
          <w:rFonts w:hint="eastAsia"/>
        </w:rPr>
        <w:t>）</w:t>
      </w:r>
    </w:p>
    <w:p w:rsidR="00404876" w:rsidRPr="00404876" w:rsidRDefault="00404876" w:rsidP="00F04577">
      <w:pPr>
        <w:pStyle w:val="a9"/>
        <w:spacing w:line="360" w:lineRule="exact"/>
        <w:ind w:left="630"/>
      </w:pPr>
      <w:r w:rsidRPr="00404876">
        <w:rPr>
          <w:rFonts w:hint="eastAsia"/>
        </w:rPr>
        <w:t>試験片形状（</w:t>
      </w:r>
      <w:r w:rsidRPr="00404876">
        <w:rPr>
          <w:rFonts w:hint="eastAsia"/>
        </w:rPr>
        <w:t>Specimen configuration</w:t>
      </w:r>
      <w:r w:rsidRPr="00404876">
        <w:rPr>
          <w:rFonts w:hint="eastAsia"/>
        </w:rPr>
        <w:t>）：</w:t>
      </w:r>
      <w:r w:rsidRPr="00404876">
        <w:rPr>
          <w:rFonts w:hint="eastAsia"/>
        </w:rPr>
        <w:t>1,000mm</w:t>
      </w:r>
      <w:r w:rsidRPr="00404876">
        <w:rPr>
          <w:rFonts w:hint="eastAsia"/>
        </w:rPr>
        <w:t>長×</w:t>
      </w:r>
      <w:r w:rsidRPr="00404876">
        <w:rPr>
          <w:rFonts w:hint="eastAsia"/>
        </w:rPr>
        <w:t>150</w:t>
      </w:r>
      <w:r w:rsidR="00471EE1">
        <w:rPr>
          <w:rFonts w:hint="eastAsia"/>
        </w:rPr>
        <w:t>mm</w:t>
      </w:r>
      <w:r w:rsidRPr="00404876">
        <w:rPr>
          <w:rFonts w:hint="eastAsia"/>
        </w:rPr>
        <w:t>幅×</w:t>
      </w:r>
      <w:r w:rsidRPr="00404876">
        <w:rPr>
          <w:rFonts w:hint="eastAsia"/>
        </w:rPr>
        <w:t>9.5mm</w:t>
      </w:r>
      <w:r w:rsidRPr="00404876">
        <w:rPr>
          <w:rFonts w:hint="eastAsia"/>
        </w:rPr>
        <w:t>厚</w:t>
      </w:r>
    </w:p>
    <w:p w:rsidR="00404876" w:rsidRPr="00404876" w:rsidRDefault="00404876" w:rsidP="00F04577">
      <w:pPr>
        <w:pStyle w:val="a9"/>
        <w:spacing w:line="360" w:lineRule="exact"/>
        <w:ind w:left="3135" w:hangingChars="1193" w:hanging="2505"/>
      </w:pPr>
      <w:r w:rsidRPr="00404876">
        <w:rPr>
          <w:rFonts w:hint="eastAsia"/>
        </w:rPr>
        <w:t>試験条件（</w:t>
      </w:r>
      <w:r w:rsidRPr="00404876">
        <w:rPr>
          <w:rFonts w:hint="eastAsia"/>
        </w:rPr>
        <w:t>Test condition</w:t>
      </w:r>
      <w:r w:rsidRPr="00404876">
        <w:rPr>
          <w:rFonts w:hint="eastAsia"/>
        </w:rPr>
        <w:t>）：ルート面に</w:t>
      </w:r>
      <w:r w:rsidRPr="00404876">
        <w:rPr>
          <w:rFonts w:hint="eastAsia"/>
        </w:rPr>
        <w:t>Fe</w:t>
      </w:r>
      <w:r w:rsidRPr="00404876">
        <w:rPr>
          <w:rFonts w:hint="eastAsia"/>
        </w:rPr>
        <w:t>スケールをはさみ込むことによりウォームホールを発生させた．</w:t>
      </w:r>
    </w:p>
    <w:p w:rsidR="00404876" w:rsidRPr="00404876" w:rsidRDefault="00404876" w:rsidP="00F25E5E">
      <w:pPr>
        <w:pStyle w:val="-3"/>
        <w:spacing w:beforeLines="80" w:before="288" w:line="360" w:lineRule="exact"/>
      </w:pPr>
      <w:r w:rsidRPr="00404876">
        <w:rPr>
          <w:rFonts w:hint="eastAsia"/>
        </w:rPr>
        <w:t>破面の解説（</w:t>
      </w:r>
      <w:r w:rsidRPr="00404876">
        <w:rPr>
          <w:rFonts w:hint="eastAsia"/>
        </w:rPr>
        <w:t>Fracture Surface Analysis</w:t>
      </w:r>
      <w:r w:rsidRPr="00404876">
        <w:rPr>
          <w:rFonts w:hint="eastAsia"/>
        </w:rPr>
        <w:t>）</w:t>
      </w:r>
    </w:p>
    <w:p w:rsidR="0045072F" w:rsidRDefault="00404876" w:rsidP="00F04577">
      <w:pPr>
        <w:pStyle w:val="-4"/>
        <w:spacing w:line="360" w:lineRule="exact"/>
        <w:ind w:left="420"/>
      </w:pPr>
      <w:r w:rsidRPr="00404876">
        <w:rPr>
          <w:rFonts w:hint="eastAsia"/>
        </w:rPr>
        <w:t xml:space="preserve">　</w:t>
      </w:r>
      <w:r w:rsidRPr="00F04577">
        <w:rPr>
          <w:rStyle w:val="-MSP0"/>
          <w:rFonts w:hint="eastAsia"/>
        </w:rPr>
        <w:t>Fig.1</w:t>
      </w:r>
      <w:r w:rsidRPr="00404876">
        <w:rPr>
          <w:rFonts w:hint="eastAsia"/>
        </w:rPr>
        <w:t>に開先形状を示すが，ルート面に</w:t>
      </w:r>
      <w:r w:rsidRPr="00404876">
        <w:rPr>
          <w:rFonts w:hint="eastAsia"/>
        </w:rPr>
        <w:t>Fe</w:t>
      </w:r>
      <w:r w:rsidRPr="00404876">
        <w:rPr>
          <w:rFonts w:hint="eastAsia"/>
        </w:rPr>
        <w:t>の酸化物からなるスケールをはさみ込んで溶接することにより，多数のウォームホール（</w:t>
      </w:r>
      <w:r w:rsidRPr="00404876">
        <w:rPr>
          <w:rFonts w:hint="eastAsia"/>
        </w:rPr>
        <w:t>Wormhole</w:t>
      </w:r>
      <w:r w:rsidRPr="00404876">
        <w:rPr>
          <w:rFonts w:hint="eastAsia"/>
        </w:rPr>
        <w:t>）が発生した</w:t>
      </w:r>
      <w:r w:rsidR="004B16FD">
        <w:rPr>
          <w:rFonts w:hint="eastAsia"/>
        </w:rPr>
        <w:t>．</w:t>
      </w:r>
      <w:r w:rsidR="004B16FD" w:rsidRPr="00F04577">
        <w:rPr>
          <w:rStyle w:val="-MSP0"/>
          <w:rFonts w:hint="eastAsia"/>
        </w:rPr>
        <w:t>Fig</w:t>
      </w:r>
      <w:r w:rsidRPr="00F04577">
        <w:rPr>
          <w:rStyle w:val="-MSP0"/>
          <w:rFonts w:hint="eastAsia"/>
        </w:rPr>
        <w:t>.2</w:t>
      </w:r>
      <w:r w:rsidRPr="00404876">
        <w:rPr>
          <w:rFonts w:hint="eastAsia"/>
        </w:rPr>
        <w:t>はウォームホールの発生状況を示したもので，ウォームホールはルート側を起点として，溶接方向に少し傾いていた．これは柱状晶の方向性のためであろう．ウォームホールの長さは</w:t>
      </w:r>
      <w:r w:rsidRPr="00404876">
        <w:rPr>
          <w:rFonts w:hint="eastAsia"/>
        </w:rPr>
        <w:t>1</w:t>
      </w:r>
      <w:r w:rsidRPr="00404876">
        <w:rPr>
          <w:rFonts w:hint="eastAsia"/>
        </w:rPr>
        <w:t>～</w:t>
      </w:r>
      <w:r w:rsidRPr="00404876">
        <w:rPr>
          <w:rFonts w:hint="eastAsia"/>
        </w:rPr>
        <w:t>10mm</w:t>
      </w:r>
      <w:r w:rsidRPr="00404876">
        <w:rPr>
          <w:rFonts w:hint="eastAsia"/>
        </w:rPr>
        <w:t>であり，直径は</w:t>
      </w:r>
      <w:r w:rsidRPr="00404876">
        <w:rPr>
          <w:rFonts w:hint="eastAsia"/>
        </w:rPr>
        <w:t>1</w:t>
      </w:r>
      <w:r w:rsidR="00471EE1">
        <w:rPr>
          <w:rFonts w:hint="eastAsia"/>
        </w:rPr>
        <w:t>mm</w:t>
      </w:r>
      <w:r w:rsidRPr="00404876">
        <w:rPr>
          <w:rFonts w:hint="eastAsia"/>
        </w:rPr>
        <w:t>以下であった．ウォームホールを低倍率で拡大した観察例を</w:t>
      </w:r>
      <w:r w:rsidRPr="00F04577">
        <w:rPr>
          <w:rStyle w:val="-MSP0"/>
          <w:rFonts w:hint="eastAsia"/>
        </w:rPr>
        <w:t>Fig.3</w:t>
      </w:r>
      <w:r w:rsidRPr="00404876">
        <w:rPr>
          <w:rFonts w:hint="eastAsia"/>
        </w:rPr>
        <w:t>に示す</w:t>
      </w:r>
      <w:r w:rsidR="00FB2AD1">
        <w:rPr>
          <w:rFonts w:hint="eastAsia"/>
        </w:rPr>
        <w:t>．</w:t>
      </w:r>
      <w:r w:rsidR="00FB2AD1" w:rsidRPr="00F04577">
        <w:rPr>
          <w:rStyle w:val="-MSP0"/>
          <w:rFonts w:hint="eastAsia"/>
        </w:rPr>
        <w:t>Fig</w:t>
      </w:r>
      <w:r w:rsidRPr="00F04577">
        <w:rPr>
          <w:rStyle w:val="-MSP0"/>
          <w:rFonts w:hint="eastAsia"/>
        </w:rPr>
        <w:t>.4</w:t>
      </w:r>
      <w:r w:rsidRPr="00404876">
        <w:rPr>
          <w:rFonts w:hint="eastAsia"/>
        </w:rPr>
        <w:t>は</w:t>
      </w:r>
      <w:r w:rsidRPr="00404876">
        <w:rPr>
          <w:rFonts w:hint="eastAsia"/>
        </w:rPr>
        <w:t>Fig.3</w:t>
      </w:r>
      <w:r w:rsidRPr="00404876">
        <w:rPr>
          <w:rFonts w:hint="eastAsia"/>
        </w:rPr>
        <w:t>を拡大したものであり，さらに</w:t>
      </w:r>
      <w:r w:rsidRPr="00F04577">
        <w:rPr>
          <w:rStyle w:val="-MSP0"/>
          <w:rFonts w:hint="eastAsia"/>
        </w:rPr>
        <w:t>Fig.5</w:t>
      </w:r>
      <w:r w:rsidRPr="00404876">
        <w:rPr>
          <w:rFonts w:hint="eastAsia"/>
        </w:rPr>
        <w:t>は</w:t>
      </w:r>
      <w:r w:rsidRPr="00404876">
        <w:rPr>
          <w:rFonts w:hint="eastAsia"/>
        </w:rPr>
        <w:t>Fig.4</w:t>
      </w:r>
      <w:r w:rsidRPr="00404876">
        <w:rPr>
          <w:rFonts w:hint="eastAsia"/>
        </w:rPr>
        <w:t>を拡大したものである．ウォームホールの内面は滑らかであるが，セル状樹枝状晶の方向性と突起が顕著に見られる．また</w:t>
      </w:r>
      <w:r w:rsidRPr="00404876">
        <w:rPr>
          <w:rFonts w:hint="eastAsia"/>
        </w:rPr>
        <w:t>Fig.5</w:t>
      </w:r>
      <w:r w:rsidRPr="00404876">
        <w:rPr>
          <w:rFonts w:hint="eastAsia"/>
        </w:rPr>
        <w:t>では球状の介在物や粒界と思われるくぼみも明瞭に認められる．</w:t>
      </w:r>
      <w:r w:rsidRPr="00404876">
        <w:rPr>
          <w:rFonts w:hint="eastAsia"/>
        </w:rPr>
        <w:t>X</w:t>
      </w:r>
      <w:r w:rsidRPr="00404876">
        <w:rPr>
          <w:rFonts w:hint="eastAsia"/>
        </w:rPr>
        <w:t>線マイクロアナライザーによる分析結果では，球状の介在物は</w:t>
      </w:r>
      <w:r w:rsidRPr="00404876">
        <w:rPr>
          <w:rFonts w:hint="eastAsia"/>
        </w:rPr>
        <w:t>Fe-Si-Mn-S(-O)</w:t>
      </w:r>
      <w:r w:rsidRPr="00404876">
        <w:rPr>
          <w:rFonts w:hint="eastAsia"/>
        </w:rPr>
        <w:t>系の複合の酸・硫化物である．</w:t>
      </w:r>
      <w:r w:rsidR="0045072F">
        <w:br w:type="page"/>
      </w:r>
    </w:p>
    <w:p w:rsidR="0045072F" w:rsidRPr="00404876" w:rsidRDefault="00674F62" w:rsidP="00D07DDD">
      <w:pPr>
        <w:pStyle w:val="a9"/>
        <w:ind w:left="630"/>
      </w:pPr>
      <w:r>
        <w:rPr>
          <w:noProof/>
        </w:rPr>
        <w:lastRenderedPageBreak/>
        <w:drawing>
          <wp:anchor distT="0" distB="0" distL="114300" distR="114300" simplePos="0" relativeHeight="251668992" behindDoc="0" locked="0" layoutInCell="1" allowOverlap="1">
            <wp:simplePos x="0" y="0"/>
            <wp:positionH relativeFrom="column">
              <wp:posOffset>3356692</wp:posOffset>
            </wp:positionH>
            <wp:positionV relativeFrom="page">
              <wp:posOffset>962660</wp:posOffset>
            </wp:positionV>
            <wp:extent cx="1907540" cy="1677670"/>
            <wp:effectExtent l="0" t="0" r="0" b="0"/>
            <wp:wrapNone/>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図 34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7540" cy="1677670"/>
                    </a:xfrm>
                    <a:prstGeom prst="rect">
                      <a:avLst/>
                    </a:prstGeom>
                  </pic:spPr>
                </pic:pic>
              </a:graphicData>
            </a:graphic>
          </wp:anchor>
        </w:drawing>
      </w:r>
    </w:p>
    <w:p w:rsidR="0045072F" w:rsidRDefault="0045072F" w:rsidP="00D07DDD">
      <w:pPr>
        <w:pStyle w:val="a9"/>
        <w:ind w:left="630"/>
      </w:pPr>
    </w:p>
    <w:p w:rsidR="0045072F" w:rsidRDefault="0045072F" w:rsidP="00D07DDD">
      <w:pPr>
        <w:pStyle w:val="a9"/>
        <w:ind w:left="630"/>
      </w:pPr>
    </w:p>
    <w:p w:rsidR="0045072F" w:rsidRDefault="00674F62" w:rsidP="00D07DDD">
      <w:pPr>
        <w:pStyle w:val="a9"/>
        <w:ind w:left="630"/>
      </w:pPr>
      <w:r>
        <w:rPr>
          <w:noProof/>
        </w:rPr>
        <mc:AlternateContent>
          <mc:Choice Requires="wps">
            <w:drawing>
              <wp:anchor distT="0" distB="0" distL="114300" distR="114300" simplePos="0" relativeHeight="251663872" behindDoc="0" locked="0" layoutInCell="1" allowOverlap="1">
                <wp:simplePos x="0" y="0"/>
                <wp:positionH relativeFrom="column">
                  <wp:posOffset>374953</wp:posOffset>
                </wp:positionH>
                <wp:positionV relativeFrom="page">
                  <wp:posOffset>2806700</wp:posOffset>
                </wp:positionV>
                <wp:extent cx="1457960" cy="437515"/>
                <wp:effectExtent l="0" t="0" r="8890" b="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437515"/>
                        </a:xfrm>
                        <a:prstGeom prst="rect">
                          <a:avLst/>
                        </a:prstGeom>
                        <a:noFill/>
                        <a:ln w="9525">
                          <a:noFill/>
                          <a:miter lim="800000"/>
                          <a:headEnd/>
                          <a:tailEnd/>
                        </a:ln>
                      </wps:spPr>
                      <wps:txbx>
                        <w:txbxContent>
                          <w:p w:rsidR="00F04577" w:rsidRPr="005D3F65" w:rsidRDefault="00F04577" w:rsidP="003F16D0">
                            <w:pPr>
                              <w:pStyle w:val="Fig"/>
                            </w:pPr>
                            <w:r w:rsidRPr="00116CB3">
                              <w:rPr>
                                <w:rStyle w:val="FigMSP"/>
                                <w:rFonts w:hint="eastAsia"/>
                              </w:rPr>
                              <w:t>Fig.1</w:t>
                            </w:r>
                            <w:r w:rsidRPr="00404876">
                              <w:rPr>
                                <w:rFonts w:hint="eastAsia"/>
                              </w:rPr>
                              <w:t xml:space="preserve">　開先形状</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53" type="#_x0000_t202" style="position:absolute;left:0;text-align:left;margin-left:29.5pt;margin-top:221pt;width:114.8pt;height:34.45pt;z-index:2516638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" filled="f" stroked="f">
                <v:textbox style="mso-fit-shape-to-text:t" inset="0,3mm,0,5mm">
                  <w:txbxContent>
                    <w:p w:rsidR="00F04577" w:rsidRPr="005D3F65" w:rsidRDefault="00F04577" w:rsidP="003F16D0">
                      <w:pPr>
                        <w:pStyle w:val="Fig"/>
                      </w:pPr>
                      <w:r w:rsidRPr="00116CB3">
                        <w:rPr>
                          <w:rStyle w:val="FigMSP"/>
                          <w:rFonts w:hint="eastAsia"/>
                        </w:rPr>
                        <w:t>Fig.1</w:t>
                      </w:r>
                      <w:r w:rsidRPr="00404876">
                        <w:rPr>
                          <w:rFonts w:hint="eastAsia"/>
                        </w:rPr>
                        <w:t xml:space="preserve">　開先形状</w:t>
                      </w:r>
                    </w:p>
                  </w:txbxContent>
                </v:textbox>
                <w10:wrap anchory="page"/>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3356692</wp:posOffset>
                </wp:positionH>
                <wp:positionV relativeFrom="page">
                  <wp:posOffset>2806700</wp:posOffset>
                </wp:positionV>
                <wp:extent cx="1907540" cy="437515"/>
                <wp:effectExtent l="0" t="0" r="0" b="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437515"/>
                        </a:xfrm>
                        <a:prstGeom prst="rect">
                          <a:avLst/>
                        </a:prstGeom>
                        <a:noFill/>
                        <a:ln w="9525">
                          <a:noFill/>
                          <a:miter lim="800000"/>
                          <a:headEnd/>
                          <a:tailEnd/>
                        </a:ln>
                      </wps:spPr>
                      <wps:txbx>
                        <w:txbxContent>
                          <w:p w:rsidR="00F04577" w:rsidRPr="00D07DDD" w:rsidRDefault="00F04577" w:rsidP="003F16D0">
                            <w:pPr>
                              <w:pStyle w:val="Fig"/>
                            </w:pPr>
                            <w:r w:rsidRPr="00116CB3">
                              <w:rPr>
                                <w:rStyle w:val="FigMSP"/>
                                <w:rFonts w:hint="eastAsia"/>
                              </w:rPr>
                              <w:t>Fig.2</w:t>
                            </w:r>
                            <w:r w:rsidRPr="00404876">
                              <w:rPr>
                                <w:rFonts w:hint="eastAsia"/>
                              </w:rPr>
                              <w:t xml:space="preserve">　ウォームホールの発生</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54" type="#_x0000_t202" style="position:absolute;left:0;text-align:left;margin-left:264.3pt;margin-top:221pt;width:150.2pt;height:34.45pt;z-index:2516648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" filled="f" stroked="f">
                <v:textbox style="mso-fit-shape-to-text:t" inset="0,3mm,0,5mm">
                  <w:txbxContent>
                    <w:p w:rsidR="00F04577" w:rsidRPr="00D07DDD" w:rsidRDefault="00F04577" w:rsidP="003F16D0">
                      <w:pPr>
                        <w:pStyle w:val="Fig"/>
                      </w:pPr>
                      <w:r w:rsidRPr="00116CB3">
                        <w:rPr>
                          <w:rStyle w:val="FigMSP"/>
                          <w:rFonts w:hint="eastAsia"/>
                        </w:rPr>
                        <w:t>Fig.2</w:t>
                      </w:r>
                      <w:r w:rsidRPr="00404876">
                        <w:rPr>
                          <w:rFonts w:hint="eastAsia"/>
                        </w:rPr>
                        <w:t xml:space="preserve">　ウォームホールの発生</w:t>
                      </w:r>
                    </w:p>
                  </w:txbxContent>
                </v:textbox>
                <w10:wrap anchory="page"/>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-340664</wp:posOffset>
                </wp:positionH>
                <wp:positionV relativeFrom="page">
                  <wp:posOffset>5573395</wp:posOffset>
                </wp:positionV>
                <wp:extent cx="2882900" cy="437515"/>
                <wp:effectExtent l="0" t="0" r="12700" b="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437515"/>
                        </a:xfrm>
                        <a:prstGeom prst="rect">
                          <a:avLst/>
                        </a:prstGeom>
                        <a:noFill/>
                        <a:ln w="9525">
                          <a:noFill/>
                          <a:miter lim="800000"/>
                          <a:headEnd/>
                          <a:tailEnd/>
                        </a:ln>
                      </wps:spPr>
                      <wps:txbx>
                        <w:txbxContent>
                          <w:p w:rsidR="00F04577" w:rsidRPr="00D07DDD" w:rsidRDefault="00F04577" w:rsidP="003F16D0">
                            <w:pPr>
                              <w:pStyle w:val="Fig"/>
                            </w:pPr>
                            <w:r w:rsidRPr="00116CB3">
                              <w:rPr>
                                <w:rStyle w:val="FigMSP"/>
                                <w:rFonts w:hint="eastAsia"/>
                              </w:rPr>
                              <w:t>Fig.3</w:t>
                            </w:r>
                            <w:r w:rsidRPr="00404876">
                              <w:rPr>
                                <w:rFonts w:hint="eastAsia"/>
                              </w:rPr>
                              <w:t xml:space="preserve">　低倍率で拡大したミクロ的様相</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55" type="#_x0000_t202" style="position:absolute;left:0;text-align:left;margin-left:-26.8pt;margin-top:438.85pt;width:227pt;height:34.45pt;z-index:2516659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" filled="f" stroked="f">
                <v:textbox style="mso-fit-shape-to-text:t" inset="0,3mm,0,5mm">
                  <w:txbxContent>
                    <w:p w:rsidR="00F04577" w:rsidRPr="00D07DDD" w:rsidRDefault="00F04577" w:rsidP="003F16D0">
                      <w:pPr>
                        <w:pStyle w:val="Fig"/>
                      </w:pPr>
                      <w:r w:rsidRPr="00116CB3">
                        <w:rPr>
                          <w:rStyle w:val="FigMSP"/>
                          <w:rFonts w:hint="eastAsia"/>
                        </w:rPr>
                        <w:t>Fig.3</w:t>
                      </w:r>
                      <w:r w:rsidRPr="00404876">
                        <w:rPr>
                          <w:rFonts w:hint="eastAsia"/>
                        </w:rPr>
                        <w:t xml:space="preserve">　低倍率で拡大したミクロ的様相</w:t>
                      </w:r>
                    </w:p>
                  </w:txbxContent>
                </v:textbox>
                <w10:wrap anchory="page"/>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2887565</wp:posOffset>
                </wp:positionH>
                <wp:positionV relativeFrom="page">
                  <wp:posOffset>5573395</wp:posOffset>
                </wp:positionV>
                <wp:extent cx="2846705" cy="437515"/>
                <wp:effectExtent l="0" t="0" r="10795"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437515"/>
                        </a:xfrm>
                        <a:prstGeom prst="rect">
                          <a:avLst/>
                        </a:prstGeom>
                        <a:noFill/>
                        <a:ln w="9525">
                          <a:noFill/>
                          <a:miter lim="800000"/>
                          <a:headEnd/>
                          <a:tailEnd/>
                        </a:ln>
                      </wps:spPr>
                      <wps:txbx>
                        <w:txbxContent>
                          <w:p w:rsidR="00F04577" w:rsidRPr="005D3F65" w:rsidRDefault="00F04577" w:rsidP="003F16D0">
                            <w:pPr>
                              <w:pStyle w:val="Fig"/>
                            </w:pPr>
                            <w:r w:rsidRPr="00116CB3">
                              <w:rPr>
                                <w:rStyle w:val="FigMSP"/>
                                <w:rFonts w:hint="eastAsia"/>
                              </w:rPr>
                              <w:t>Fig.4</w:t>
                            </w:r>
                            <w:r w:rsidRPr="00404876">
                              <w:rPr>
                                <w:rFonts w:hint="eastAsia"/>
                              </w:rPr>
                              <w:t xml:space="preserve">　</w:t>
                            </w:r>
                            <w:r w:rsidRPr="00404876">
                              <w:rPr>
                                <w:rFonts w:hint="eastAsia"/>
                              </w:rPr>
                              <w:t>Fig.3</w:t>
                            </w:r>
                            <w:r w:rsidRPr="00404876">
                              <w:rPr>
                                <w:rFonts w:hint="eastAsia"/>
                              </w:rPr>
                              <w:t>の拡大</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56" type="#_x0000_t202" style="position:absolute;left:0;text-align:left;margin-left:227.35pt;margin-top:438.85pt;width:224.15pt;height:34.45pt;z-index:2516669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" filled="f" stroked="f">
                <v:textbox style="mso-fit-shape-to-text:t" inset="0,3mm,0,5mm">
                  <w:txbxContent>
                    <w:p w:rsidR="00F04577" w:rsidRPr="005D3F65" w:rsidRDefault="00F04577" w:rsidP="003F16D0">
                      <w:pPr>
                        <w:pStyle w:val="Fig"/>
                      </w:pPr>
                      <w:r w:rsidRPr="00116CB3">
                        <w:rPr>
                          <w:rStyle w:val="FigMSP"/>
                          <w:rFonts w:hint="eastAsia"/>
                        </w:rPr>
                        <w:t>Fig.4</w:t>
                      </w:r>
                      <w:r w:rsidRPr="00404876">
                        <w:rPr>
                          <w:rFonts w:hint="eastAsia"/>
                        </w:rPr>
                        <w:t xml:space="preserve">　</w:t>
                      </w:r>
                      <w:r w:rsidRPr="00404876">
                        <w:rPr>
                          <w:rFonts w:hint="eastAsia"/>
                        </w:rPr>
                        <w:t>Fig.3</w:t>
                      </w:r>
                      <w:r w:rsidRPr="00404876">
                        <w:rPr>
                          <w:rFonts w:hint="eastAsia"/>
                        </w:rPr>
                        <w:t>の拡大</w:t>
                      </w:r>
                    </w:p>
                  </w:txbxContent>
                </v:textbox>
                <w10:wrap anchory="page"/>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-340664</wp:posOffset>
                </wp:positionH>
                <wp:positionV relativeFrom="page">
                  <wp:posOffset>8372475</wp:posOffset>
                </wp:positionV>
                <wp:extent cx="2858770" cy="437515"/>
                <wp:effectExtent l="0" t="0" r="0" b="0"/>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437515"/>
                        </a:xfrm>
                        <a:prstGeom prst="rect">
                          <a:avLst/>
                        </a:prstGeom>
                        <a:noFill/>
                        <a:ln w="9525">
                          <a:noFill/>
                          <a:miter lim="800000"/>
                          <a:headEnd/>
                          <a:tailEnd/>
                        </a:ln>
                      </wps:spPr>
                      <wps:txbx>
                        <w:txbxContent>
                          <w:p w:rsidR="00F04577" w:rsidRPr="005D3F65" w:rsidRDefault="00F04577" w:rsidP="003F16D0">
                            <w:pPr>
                              <w:pStyle w:val="Fig"/>
                            </w:pPr>
                            <w:r w:rsidRPr="00116CB3">
                              <w:rPr>
                                <w:rStyle w:val="FigMSP"/>
                                <w:rFonts w:hint="eastAsia"/>
                              </w:rPr>
                              <w:t>Fig.5</w:t>
                            </w:r>
                            <w:r w:rsidRPr="00404876">
                              <w:rPr>
                                <w:rFonts w:hint="eastAsia"/>
                              </w:rPr>
                              <w:t xml:space="preserve">　</w:t>
                            </w:r>
                            <w:r w:rsidRPr="00404876">
                              <w:rPr>
                                <w:rFonts w:hint="eastAsia"/>
                              </w:rPr>
                              <w:t>Fig.4</w:t>
                            </w:r>
                            <w:r w:rsidRPr="00404876">
                              <w:rPr>
                                <w:rFonts w:hint="eastAsia"/>
                              </w:rPr>
                              <w:t>の拡大</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57" type="#_x0000_t202" style="position:absolute;left:0;text-align:left;margin-left:-26.8pt;margin-top:659.25pt;width:225.1pt;height:34.45pt;z-index:2516679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" filled="f" stroked="f">
                <v:textbox style="mso-fit-shape-to-text:t" inset="0,3mm,0,5mm">
                  <w:txbxContent>
                    <w:p w:rsidR="00F04577" w:rsidRPr="005D3F65" w:rsidRDefault="00F04577" w:rsidP="003F16D0">
                      <w:pPr>
                        <w:pStyle w:val="Fig"/>
                      </w:pPr>
                      <w:r w:rsidRPr="00116CB3">
                        <w:rPr>
                          <w:rStyle w:val="FigMSP"/>
                          <w:rFonts w:hint="eastAsia"/>
                        </w:rPr>
                        <w:t>Fig.5</w:t>
                      </w:r>
                      <w:r w:rsidRPr="00404876">
                        <w:rPr>
                          <w:rFonts w:hint="eastAsia"/>
                        </w:rPr>
                        <w:t xml:space="preserve">　</w:t>
                      </w:r>
                      <w:r w:rsidRPr="00404876">
                        <w:rPr>
                          <w:rFonts w:hint="eastAsia"/>
                        </w:rPr>
                        <w:t>Fig.4</w:t>
                      </w:r>
                      <w:r w:rsidRPr="00404876">
                        <w:rPr>
                          <w:rFonts w:hint="eastAsia"/>
                        </w:rPr>
                        <w:t>の拡大</w:t>
                      </w:r>
                    </w:p>
                  </w:txbxContent>
                </v:textbox>
                <w10:wrap anchory="page"/>
              </v:shape>
            </w:pict>
          </mc:Fallback>
        </mc:AlternateContent>
      </w:r>
      <w:r>
        <w:rPr>
          <w:noProof/>
        </w:rPr>
        <w:drawing>
          <wp:anchor distT="0" distB="0" distL="114300" distR="114300" simplePos="0" relativeHeight="251670016" behindDoc="0" locked="0" layoutInCell="1" allowOverlap="1">
            <wp:simplePos x="0" y="0"/>
            <wp:positionH relativeFrom="column">
              <wp:posOffset>374953</wp:posOffset>
            </wp:positionH>
            <wp:positionV relativeFrom="page">
              <wp:posOffset>2178050</wp:posOffset>
            </wp:positionV>
            <wp:extent cx="1457960" cy="462915"/>
            <wp:effectExtent l="0" t="0" r="8890" b="0"/>
            <wp:wrapNone/>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図 34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57960" cy="462915"/>
                    </a:xfrm>
                    <a:prstGeom prst="rect">
                      <a:avLst/>
                    </a:prstGeom>
                  </pic:spPr>
                </pic:pic>
              </a:graphicData>
            </a:graphic>
          </wp:anchor>
        </w:drawing>
      </w:r>
      <w:r>
        <w:rPr>
          <w:noProof/>
        </w:rPr>
        <w:drawing>
          <wp:anchor distT="0" distB="0" distL="114300" distR="114300" simplePos="0" relativeHeight="251671040" behindDoc="0" locked="0" layoutInCell="1" allowOverlap="1">
            <wp:simplePos x="0" y="0"/>
            <wp:positionH relativeFrom="column">
              <wp:posOffset>-340664</wp:posOffset>
            </wp:positionH>
            <wp:positionV relativeFrom="page">
              <wp:posOffset>3426460</wp:posOffset>
            </wp:positionV>
            <wp:extent cx="2882900" cy="2148840"/>
            <wp:effectExtent l="0" t="0" r="0" b="3810"/>
            <wp:wrapNone/>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図 34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2900" cy="2148840"/>
                    </a:xfrm>
                    <a:prstGeom prst="rect">
                      <a:avLst/>
                    </a:prstGeom>
                  </pic:spPr>
                </pic:pic>
              </a:graphicData>
            </a:graphic>
          </wp:anchor>
        </w:drawing>
      </w:r>
      <w:r>
        <w:rPr>
          <w:noProof/>
        </w:rPr>
        <w:drawing>
          <wp:anchor distT="0" distB="0" distL="114300" distR="114300" simplePos="0" relativeHeight="251672064" behindDoc="0" locked="0" layoutInCell="1" allowOverlap="1">
            <wp:simplePos x="0" y="0"/>
            <wp:positionH relativeFrom="column">
              <wp:posOffset>2887565</wp:posOffset>
            </wp:positionH>
            <wp:positionV relativeFrom="page">
              <wp:posOffset>3450590</wp:posOffset>
            </wp:positionV>
            <wp:extent cx="2846705" cy="2124075"/>
            <wp:effectExtent l="0" t="0" r="0" b="9525"/>
            <wp:wrapNone/>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図 34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46705" cy="2124075"/>
                    </a:xfrm>
                    <a:prstGeom prst="rect">
                      <a:avLst/>
                    </a:prstGeom>
                  </pic:spPr>
                </pic:pic>
              </a:graphicData>
            </a:graphic>
          </wp:anchor>
        </w:drawing>
      </w:r>
      <w:r>
        <w:rPr>
          <w:noProof/>
        </w:rPr>
        <w:drawing>
          <wp:anchor distT="0" distB="0" distL="114300" distR="114300" simplePos="0" relativeHeight="251673088" behindDoc="0" locked="0" layoutInCell="1" allowOverlap="1">
            <wp:simplePos x="0" y="0"/>
            <wp:positionH relativeFrom="column">
              <wp:posOffset>-340664</wp:posOffset>
            </wp:positionH>
            <wp:positionV relativeFrom="page">
              <wp:posOffset>6225540</wp:posOffset>
            </wp:positionV>
            <wp:extent cx="2858770" cy="2145665"/>
            <wp:effectExtent l="0" t="0" r="0" b="6985"/>
            <wp:wrapNone/>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図 34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58770" cy="2145665"/>
                    </a:xfrm>
                    <a:prstGeom prst="rect">
                      <a:avLst/>
                    </a:prstGeom>
                  </pic:spPr>
                </pic:pic>
              </a:graphicData>
            </a:graphic>
          </wp:anchor>
        </w:drawing>
      </w:r>
      <w:r w:rsidR="0045072F">
        <w:br w:type="page"/>
      </w:r>
    </w:p>
    <w:p w:rsidR="00C30E48" w:rsidRPr="00C30E48" w:rsidRDefault="00C30E48" w:rsidP="00BB6B4D">
      <w:pPr>
        <w:pStyle w:val="-"/>
      </w:pPr>
      <w:r w:rsidRPr="00C30E48">
        <w:rPr>
          <w:rFonts w:hint="eastAsia"/>
        </w:rPr>
        <w:lastRenderedPageBreak/>
        <w:t>（</w:t>
      </w:r>
      <w:r w:rsidR="00F04577">
        <w:rPr>
          <w:rFonts w:hint="eastAsia"/>
        </w:rPr>
        <w:t>8</w:t>
      </w:r>
      <w:r w:rsidRPr="00C30E48">
        <w:rPr>
          <w:rFonts w:hint="eastAsia"/>
        </w:rPr>
        <w:t>0</w:t>
      </w:r>
      <w:r w:rsidRPr="00C30E48">
        <w:rPr>
          <w:rFonts w:hint="eastAsia"/>
        </w:rPr>
        <w:t>）</w:t>
      </w:r>
      <w:r w:rsidRPr="00C30E48">
        <w:rPr>
          <w:rFonts w:hint="eastAsia"/>
        </w:rPr>
        <w:t>SS41</w:t>
      </w:r>
      <w:r w:rsidRPr="00C30E48">
        <w:rPr>
          <w:rFonts w:hint="eastAsia"/>
        </w:rPr>
        <w:t>鋼の被覆アーク溶接時に発生した融合不良</w:t>
      </w:r>
    </w:p>
    <w:p w:rsidR="00C30E48" w:rsidRPr="00C30E48" w:rsidRDefault="00C30E48" w:rsidP="00BB6B4D">
      <w:pPr>
        <w:pStyle w:val="-1"/>
      </w:pPr>
      <w:r w:rsidRPr="00C30E48">
        <w:rPr>
          <w:rFonts w:hint="eastAsia"/>
        </w:rPr>
        <w:t>（</w:t>
      </w:r>
      <w:r w:rsidR="00F04577">
        <w:rPr>
          <w:rFonts w:hint="eastAsia"/>
        </w:rPr>
        <w:t>8</w:t>
      </w:r>
      <w:r w:rsidRPr="00C30E48">
        <w:rPr>
          <w:rFonts w:hint="eastAsia"/>
        </w:rPr>
        <w:t>0</w:t>
      </w:r>
      <w:r w:rsidRPr="00C30E48">
        <w:rPr>
          <w:rFonts w:hint="eastAsia"/>
        </w:rPr>
        <w:t>）</w:t>
      </w:r>
      <w:r w:rsidRPr="00C30E48">
        <w:rPr>
          <w:rFonts w:hint="eastAsia"/>
        </w:rPr>
        <w:t>Lack of Fusion in Shielded Metal-Arc Welding of SS41 Steel</w:t>
      </w:r>
    </w:p>
    <w:p w:rsidR="00895D3A" w:rsidRDefault="00895D3A" w:rsidP="00C30E48">
      <w:pPr>
        <w:pStyle w:val="a9"/>
        <w:ind w:left="630"/>
      </w:pPr>
    </w:p>
    <w:p w:rsidR="00C30E48" w:rsidRPr="00C30E48" w:rsidRDefault="00C30E48" w:rsidP="0053360C">
      <w:pPr>
        <w:pStyle w:val="-3"/>
        <w:spacing w:before="360"/>
      </w:pPr>
      <w:r w:rsidRPr="00C30E48">
        <w:rPr>
          <w:rFonts w:hint="eastAsia"/>
        </w:rPr>
        <w:t>材　料（</w:t>
      </w:r>
      <w:r w:rsidRPr="00C30E48">
        <w:rPr>
          <w:rFonts w:hint="eastAsia"/>
        </w:rPr>
        <w:t>Material</w:t>
      </w:r>
      <w:r w:rsidRPr="00C30E48">
        <w:rPr>
          <w:rFonts w:hint="eastAsia"/>
        </w:rPr>
        <w:t>）</w:t>
      </w:r>
    </w:p>
    <w:p w:rsidR="00C30E48" w:rsidRPr="00C30E48" w:rsidRDefault="00C30E48" w:rsidP="00C30E48">
      <w:pPr>
        <w:pStyle w:val="a9"/>
        <w:ind w:left="630"/>
      </w:pPr>
      <w:r w:rsidRPr="00C30E48">
        <w:rPr>
          <w:rFonts w:hint="eastAsia"/>
        </w:rPr>
        <w:t>母　　材（</w:t>
      </w:r>
      <w:r w:rsidRPr="00C30E48">
        <w:rPr>
          <w:rFonts w:hint="eastAsia"/>
        </w:rPr>
        <w:t>Base metal</w:t>
      </w:r>
      <w:r w:rsidRPr="00C30E48">
        <w:rPr>
          <w:rFonts w:hint="eastAsia"/>
        </w:rPr>
        <w:t>）：一般構造用圧延鋼材</w:t>
      </w:r>
      <w:r w:rsidRPr="00C30E48">
        <w:rPr>
          <w:rFonts w:hint="eastAsia"/>
        </w:rPr>
        <w:t>SS41</w:t>
      </w:r>
      <w:r w:rsidRPr="00C30E48">
        <w:rPr>
          <w:rFonts w:hint="eastAsia"/>
        </w:rPr>
        <w:t>（板厚</w:t>
      </w:r>
      <w:r w:rsidRPr="00C30E48">
        <w:rPr>
          <w:rFonts w:hint="eastAsia"/>
        </w:rPr>
        <w:t>19mm</w:t>
      </w:r>
      <w:r w:rsidRPr="00C30E48">
        <w:rPr>
          <w:rFonts w:hint="eastAsia"/>
        </w:rPr>
        <w:t>）．</w:t>
      </w:r>
    </w:p>
    <w:p w:rsidR="00AD1369" w:rsidRDefault="00C30E48" w:rsidP="00C30E48">
      <w:pPr>
        <w:pStyle w:val="a9"/>
        <w:ind w:left="630"/>
      </w:pPr>
      <w:r w:rsidRPr="00C30E48">
        <w:rPr>
          <w:rFonts w:hint="eastAsia"/>
        </w:rPr>
        <w:t>溶接材料（</w:t>
      </w:r>
      <w:r w:rsidRPr="00C30E48">
        <w:rPr>
          <w:rFonts w:hint="eastAsia"/>
        </w:rPr>
        <w:t>Welding material</w:t>
      </w:r>
      <w:r w:rsidRPr="00C30E48">
        <w:rPr>
          <w:rFonts w:hint="eastAsia"/>
        </w:rPr>
        <w:t>）：軟鋼用被覆アーク溶接棒</w:t>
      </w:r>
      <w:r w:rsidRPr="00C30E48">
        <w:rPr>
          <w:rFonts w:hint="eastAsia"/>
        </w:rPr>
        <w:t>D4316</w:t>
      </w:r>
      <w:r w:rsidRPr="00C30E48">
        <w:rPr>
          <w:rFonts w:hint="eastAsia"/>
        </w:rPr>
        <w:t>（径</w:t>
      </w:r>
      <w:r w:rsidRPr="00C30E48">
        <w:rPr>
          <w:rFonts w:hint="eastAsia"/>
        </w:rPr>
        <w:t>4mm</w:t>
      </w:r>
      <w:r w:rsidRPr="00C30E48">
        <w:rPr>
          <w:rFonts w:hint="eastAsia"/>
        </w:rPr>
        <w:t>）</w:t>
      </w:r>
      <w:r w:rsidR="00513191">
        <w:rPr>
          <w:rFonts w:hint="eastAsia"/>
        </w:rPr>
        <w:t>．</w:t>
      </w:r>
    </w:p>
    <w:p w:rsidR="00C30E48" w:rsidRPr="00C30E48" w:rsidRDefault="00C30E48" w:rsidP="00AD1369">
      <w:pPr>
        <w:pStyle w:val="ac"/>
      </w:pPr>
      <w:r w:rsidRPr="00C30E48">
        <w:rPr>
          <w:rFonts w:hint="eastAsia"/>
        </w:rPr>
        <w:t>化学組成（重量％）（</w:t>
      </w:r>
      <w:r w:rsidRPr="00C30E48">
        <w:rPr>
          <w:rFonts w:hint="eastAsia"/>
        </w:rPr>
        <w:t>Chemical composition</w:t>
      </w:r>
      <w:r w:rsidRPr="00C30E48">
        <w:rPr>
          <w:rFonts w:hint="eastAsia"/>
        </w:rPr>
        <w:t>）（</w:t>
      </w:r>
      <w:r w:rsidRPr="00C30E48">
        <w:rPr>
          <w:rFonts w:hint="eastAsia"/>
        </w:rPr>
        <w:t>wt.</w:t>
      </w:r>
      <w:r w:rsidRPr="00C30E48">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587"/>
        <w:gridCol w:w="1293"/>
        <w:gridCol w:w="1293"/>
        <w:gridCol w:w="1293"/>
        <w:gridCol w:w="1293"/>
        <w:gridCol w:w="1293"/>
      </w:tblGrid>
      <w:tr w:rsidR="001304C1" w:rsidRPr="00822E5A" w:rsidTr="001304C1">
        <w:trPr>
          <w:trHeight w:val="283"/>
          <w:jc w:val="right"/>
        </w:trPr>
        <w:tc>
          <w:tcPr>
            <w:tcW w:w="1587" w:type="dxa"/>
            <w:tcBorders>
              <w:top w:val="single" w:sz="2" w:space="0" w:color="auto"/>
              <w:left w:val="nil"/>
              <w:bottom w:val="single" w:sz="2" w:space="0" w:color="auto"/>
              <w:right w:val="single" w:sz="2" w:space="0" w:color="auto"/>
            </w:tcBorders>
            <w:vAlign w:val="center"/>
          </w:tcPr>
          <w:p w:rsidR="001304C1" w:rsidRPr="00F958A8" w:rsidRDefault="001304C1" w:rsidP="001304C1">
            <w:pPr>
              <w:pStyle w:val="ad"/>
            </w:pPr>
            <w:bookmarkStart w:id="3" w:name="_Hlk518504078"/>
          </w:p>
        </w:tc>
        <w:tc>
          <w:tcPr>
            <w:tcW w:w="1293" w:type="dxa"/>
            <w:tcBorders>
              <w:top w:val="single" w:sz="2" w:space="0" w:color="auto"/>
              <w:left w:val="single" w:sz="2" w:space="0" w:color="auto"/>
              <w:bottom w:val="single" w:sz="2" w:space="0" w:color="auto"/>
              <w:right w:val="single" w:sz="2" w:space="0" w:color="auto"/>
            </w:tcBorders>
            <w:vAlign w:val="center"/>
          </w:tcPr>
          <w:p w:rsidR="001304C1" w:rsidRPr="001304C1" w:rsidRDefault="001304C1" w:rsidP="001304C1">
            <w:pPr>
              <w:pStyle w:val="ad"/>
              <w:rPr>
                <w:rStyle w:val="-MSP"/>
              </w:rPr>
            </w:pPr>
            <w:r w:rsidRPr="001304C1">
              <w:rPr>
                <w:rStyle w:val="-MSP"/>
              </w:rPr>
              <w:t>C</w:t>
            </w:r>
          </w:p>
        </w:tc>
        <w:tc>
          <w:tcPr>
            <w:tcW w:w="1293" w:type="dxa"/>
            <w:tcBorders>
              <w:top w:val="single" w:sz="2" w:space="0" w:color="auto"/>
              <w:left w:val="single" w:sz="2" w:space="0" w:color="auto"/>
              <w:bottom w:val="single" w:sz="2" w:space="0" w:color="auto"/>
              <w:right w:val="single" w:sz="2" w:space="0" w:color="auto"/>
            </w:tcBorders>
            <w:vAlign w:val="center"/>
          </w:tcPr>
          <w:p w:rsidR="001304C1" w:rsidRPr="001304C1" w:rsidRDefault="001304C1" w:rsidP="001304C1">
            <w:pPr>
              <w:pStyle w:val="ad"/>
              <w:rPr>
                <w:rStyle w:val="-MSP"/>
              </w:rPr>
            </w:pPr>
            <w:r w:rsidRPr="001304C1">
              <w:rPr>
                <w:rStyle w:val="-MSP"/>
              </w:rPr>
              <w:t>Si</w:t>
            </w:r>
          </w:p>
        </w:tc>
        <w:tc>
          <w:tcPr>
            <w:tcW w:w="1293" w:type="dxa"/>
            <w:tcBorders>
              <w:top w:val="single" w:sz="2" w:space="0" w:color="auto"/>
              <w:left w:val="single" w:sz="2" w:space="0" w:color="auto"/>
              <w:bottom w:val="single" w:sz="2" w:space="0" w:color="auto"/>
              <w:right w:val="single" w:sz="2" w:space="0" w:color="auto"/>
            </w:tcBorders>
            <w:vAlign w:val="center"/>
          </w:tcPr>
          <w:p w:rsidR="001304C1" w:rsidRPr="001304C1" w:rsidRDefault="001304C1" w:rsidP="001304C1">
            <w:pPr>
              <w:pStyle w:val="ad"/>
              <w:rPr>
                <w:rStyle w:val="-MSP"/>
              </w:rPr>
            </w:pPr>
            <w:r w:rsidRPr="001304C1">
              <w:rPr>
                <w:rStyle w:val="-MSP"/>
              </w:rPr>
              <w:t>Mn</w:t>
            </w:r>
          </w:p>
        </w:tc>
        <w:tc>
          <w:tcPr>
            <w:tcW w:w="1293" w:type="dxa"/>
            <w:tcBorders>
              <w:top w:val="single" w:sz="2" w:space="0" w:color="auto"/>
              <w:left w:val="single" w:sz="2" w:space="0" w:color="auto"/>
              <w:bottom w:val="single" w:sz="2" w:space="0" w:color="auto"/>
              <w:right w:val="single" w:sz="2" w:space="0" w:color="auto"/>
            </w:tcBorders>
            <w:vAlign w:val="center"/>
          </w:tcPr>
          <w:p w:rsidR="001304C1" w:rsidRPr="001304C1" w:rsidRDefault="001304C1" w:rsidP="001304C1">
            <w:pPr>
              <w:pStyle w:val="ad"/>
              <w:rPr>
                <w:rStyle w:val="-MSP"/>
              </w:rPr>
            </w:pPr>
            <w:r w:rsidRPr="001304C1">
              <w:rPr>
                <w:rStyle w:val="-MSP"/>
              </w:rPr>
              <w:t>P</w:t>
            </w:r>
          </w:p>
        </w:tc>
        <w:tc>
          <w:tcPr>
            <w:tcW w:w="1293" w:type="dxa"/>
            <w:tcBorders>
              <w:top w:val="single" w:sz="2" w:space="0" w:color="auto"/>
              <w:left w:val="single" w:sz="2" w:space="0" w:color="auto"/>
              <w:bottom w:val="single" w:sz="2" w:space="0" w:color="auto"/>
              <w:right w:val="nil"/>
            </w:tcBorders>
            <w:vAlign w:val="center"/>
          </w:tcPr>
          <w:p w:rsidR="001304C1" w:rsidRPr="001304C1" w:rsidRDefault="001304C1" w:rsidP="001304C1">
            <w:pPr>
              <w:pStyle w:val="ad"/>
              <w:rPr>
                <w:rStyle w:val="-MSP"/>
              </w:rPr>
            </w:pPr>
            <w:r w:rsidRPr="001304C1">
              <w:rPr>
                <w:rStyle w:val="-MSP"/>
              </w:rPr>
              <w:t>S</w:t>
            </w:r>
          </w:p>
        </w:tc>
      </w:tr>
      <w:tr w:rsidR="001304C1" w:rsidRPr="00822E5A" w:rsidTr="001304C1">
        <w:trPr>
          <w:trHeight w:val="283"/>
          <w:jc w:val="right"/>
        </w:trPr>
        <w:tc>
          <w:tcPr>
            <w:tcW w:w="1587" w:type="dxa"/>
            <w:tcBorders>
              <w:top w:val="single" w:sz="2" w:space="0" w:color="auto"/>
              <w:left w:val="nil"/>
              <w:bottom w:val="single" w:sz="2" w:space="0" w:color="auto"/>
              <w:right w:val="single" w:sz="2" w:space="0" w:color="auto"/>
            </w:tcBorders>
            <w:vAlign w:val="center"/>
          </w:tcPr>
          <w:p w:rsidR="001304C1" w:rsidRPr="00F958A8" w:rsidRDefault="001304C1" w:rsidP="001304C1">
            <w:pPr>
              <w:pStyle w:val="ad"/>
            </w:pPr>
            <w:r w:rsidRPr="00F958A8">
              <w:rPr>
                <w:rFonts w:hint="eastAsia"/>
              </w:rPr>
              <w:t>母　　　　　材</w:t>
            </w:r>
          </w:p>
        </w:tc>
        <w:tc>
          <w:tcPr>
            <w:tcW w:w="1293" w:type="dxa"/>
            <w:tcBorders>
              <w:top w:val="single" w:sz="2" w:space="0" w:color="auto"/>
              <w:left w:val="single" w:sz="2" w:space="0" w:color="auto"/>
              <w:bottom w:val="single" w:sz="2" w:space="0" w:color="auto"/>
              <w:right w:val="single" w:sz="2" w:space="0" w:color="auto"/>
            </w:tcBorders>
            <w:vAlign w:val="center"/>
          </w:tcPr>
          <w:p w:rsidR="001304C1" w:rsidRPr="001527FC" w:rsidRDefault="001304C1" w:rsidP="001304C1">
            <w:pPr>
              <w:pStyle w:val="ad"/>
            </w:pPr>
            <w:r w:rsidRPr="001527FC">
              <w:rPr>
                <w:rFonts w:hint="eastAsia"/>
              </w:rPr>
              <w:t>0.18</w:t>
            </w:r>
          </w:p>
        </w:tc>
        <w:tc>
          <w:tcPr>
            <w:tcW w:w="1293" w:type="dxa"/>
            <w:tcBorders>
              <w:top w:val="single" w:sz="2" w:space="0" w:color="auto"/>
              <w:left w:val="single" w:sz="2" w:space="0" w:color="auto"/>
              <w:bottom w:val="single" w:sz="2" w:space="0" w:color="auto"/>
              <w:right w:val="single" w:sz="2" w:space="0" w:color="auto"/>
            </w:tcBorders>
            <w:vAlign w:val="center"/>
          </w:tcPr>
          <w:p w:rsidR="001304C1" w:rsidRPr="001527FC" w:rsidRDefault="001304C1" w:rsidP="001304C1">
            <w:pPr>
              <w:pStyle w:val="ad"/>
            </w:pPr>
            <w:r w:rsidRPr="001527FC">
              <w:rPr>
                <w:rFonts w:hint="eastAsia"/>
              </w:rPr>
              <w:t>0.06</w:t>
            </w:r>
          </w:p>
        </w:tc>
        <w:tc>
          <w:tcPr>
            <w:tcW w:w="1293" w:type="dxa"/>
            <w:tcBorders>
              <w:top w:val="single" w:sz="2" w:space="0" w:color="auto"/>
              <w:left w:val="single" w:sz="2" w:space="0" w:color="auto"/>
              <w:bottom w:val="single" w:sz="2" w:space="0" w:color="auto"/>
              <w:right w:val="single" w:sz="2" w:space="0" w:color="auto"/>
            </w:tcBorders>
            <w:vAlign w:val="center"/>
          </w:tcPr>
          <w:p w:rsidR="001304C1" w:rsidRPr="001527FC" w:rsidRDefault="001304C1" w:rsidP="001304C1">
            <w:pPr>
              <w:pStyle w:val="ad"/>
            </w:pPr>
            <w:r w:rsidRPr="001527FC">
              <w:rPr>
                <w:rFonts w:hint="eastAsia"/>
              </w:rPr>
              <w:t>0.92</w:t>
            </w:r>
          </w:p>
        </w:tc>
        <w:tc>
          <w:tcPr>
            <w:tcW w:w="1293" w:type="dxa"/>
            <w:tcBorders>
              <w:top w:val="single" w:sz="2" w:space="0" w:color="auto"/>
              <w:left w:val="single" w:sz="2" w:space="0" w:color="auto"/>
              <w:bottom w:val="single" w:sz="2" w:space="0" w:color="auto"/>
              <w:right w:val="single" w:sz="2" w:space="0" w:color="auto"/>
            </w:tcBorders>
            <w:vAlign w:val="center"/>
          </w:tcPr>
          <w:p w:rsidR="001304C1" w:rsidRPr="001527FC" w:rsidRDefault="001304C1" w:rsidP="001304C1">
            <w:pPr>
              <w:pStyle w:val="ad"/>
            </w:pPr>
            <w:r w:rsidRPr="001527FC">
              <w:rPr>
                <w:rFonts w:hint="eastAsia"/>
              </w:rPr>
              <w:t>0.021</w:t>
            </w:r>
          </w:p>
        </w:tc>
        <w:tc>
          <w:tcPr>
            <w:tcW w:w="1293" w:type="dxa"/>
            <w:tcBorders>
              <w:top w:val="single" w:sz="2" w:space="0" w:color="auto"/>
              <w:left w:val="single" w:sz="2" w:space="0" w:color="auto"/>
              <w:bottom w:val="single" w:sz="2" w:space="0" w:color="auto"/>
              <w:right w:val="nil"/>
            </w:tcBorders>
            <w:vAlign w:val="center"/>
          </w:tcPr>
          <w:p w:rsidR="001304C1" w:rsidRPr="001527FC" w:rsidRDefault="001304C1" w:rsidP="001304C1">
            <w:pPr>
              <w:pStyle w:val="ad"/>
            </w:pPr>
            <w:r w:rsidRPr="001527FC">
              <w:rPr>
                <w:rFonts w:hint="eastAsia"/>
              </w:rPr>
              <w:t>0.028</w:t>
            </w:r>
          </w:p>
        </w:tc>
      </w:tr>
      <w:tr w:rsidR="001304C1" w:rsidRPr="00822E5A" w:rsidTr="001304C1">
        <w:trPr>
          <w:trHeight w:val="283"/>
          <w:jc w:val="right"/>
        </w:trPr>
        <w:tc>
          <w:tcPr>
            <w:tcW w:w="1587" w:type="dxa"/>
            <w:tcBorders>
              <w:top w:val="single" w:sz="2" w:space="0" w:color="auto"/>
              <w:left w:val="nil"/>
              <w:bottom w:val="single" w:sz="2" w:space="0" w:color="auto"/>
              <w:right w:val="single" w:sz="2" w:space="0" w:color="auto"/>
            </w:tcBorders>
            <w:vAlign w:val="center"/>
          </w:tcPr>
          <w:p w:rsidR="001304C1" w:rsidRPr="00F958A8" w:rsidRDefault="001304C1" w:rsidP="001304C1">
            <w:pPr>
              <w:pStyle w:val="ad"/>
            </w:pPr>
            <w:r w:rsidRPr="00F958A8">
              <w:rPr>
                <w:rFonts w:hint="eastAsia"/>
              </w:rPr>
              <w:t>溶　着　金　属</w:t>
            </w:r>
          </w:p>
        </w:tc>
        <w:tc>
          <w:tcPr>
            <w:tcW w:w="1293" w:type="dxa"/>
            <w:tcBorders>
              <w:top w:val="single" w:sz="2" w:space="0" w:color="auto"/>
              <w:left w:val="single" w:sz="2" w:space="0" w:color="auto"/>
              <w:bottom w:val="single" w:sz="2" w:space="0" w:color="auto"/>
              <w:right w:val="single" w:sz="2" w:space="0" w:color="auto"/>
            </w:tcBorders>
            <w:vAlign w:val="center"/>
          </w:tcPr>
          <w:p w:rsidR="001304C1" w:rsidRPr="001527FC" w:rsidRDefault="001304C1" w:rsidP="001304C1">
            <w:pPr>
              <w:pStyle w:val="ad"/>
            </w:pPr>
            <w:r w:rsidRPr="001527FC">
              <w:rPr>
                <w:rFonts w:hint="eastAsia"/>
              </w:rPr>
              <w:t>0.06</w:t>
            </w:r>
          </w:p>
        </w:tc>
        <w:tc>
          <w:tcPr>
            <w:tcW w:w="1293" w:type="dxa"/>
            <w:tcBorders>
              <w:top w:val="single" w:sz="2" w:space="0" w:color="auto"/>
              <w:left w:val="single" w:sz="2" w:space="0" w:color="auto"/>
              <w:bottom w:val="single" w:sz="2" w:space="0" w:color="auto"/>
              <w:right w:val="single" w:sz="2" w:space="0" w:color="auto"/>
            </w:tcBorders>
            <w:vAlign w:val="center"/>
          </w:tcPr>
          <w:p w:rsidR="001304C1" w:rsidRPr="001527FC" w:rsidRDefault="001304C1" w:rsidP="001304C1">
            <w:pPr>
              <w:pStyle w:val="ad"/>
            </w:pPr>
            <w:r w:rsidRPr="001527FC">
              <w:rPr>
                <w:rFonts w:hint="eastAsia"/>
              </w:rPr>
              <w:t>0.88</w:t>
            </w:r>
          </w:p>
        </w:tc>
        <w:tc>
          <w:tcPr>
            <w:tcW w:w="1293" w:type="dxa"/>
            <w:tcBorders>
              <w:top w:val="single" w:sz="2" w:space="0" w:color="auto"/>
              <w:left w:val="single" w:sz="2" w:space="0" w:color="auto"/>
              <w:bottom w:val="single" w:sz="2" w:space="0" w:color="auto"/>
              <w:right w:val="single" w:sz="2" w:space="0" w:color="auto"/>
            </w:tcBorders>
            <w:vAlign w:val="center"/>
          </w:tcPr>
          <w:p w:rsidR="001304C1" w:rsidRPr="001527FC" w:rsidRDefault="001304C1" w:rsidP="001304C1">
            <w:pPr>
              <w:pStyle w:val="ad"/>
            </w:pPr>
            <w:r w:rsidRPr="001527FC">
              <w:rPr>
                <w:rFonts w:hint="eastAsia"/>
              </w:rPr>
              <w:t>0.43</w:t>
            </w:r>
          </w:p>
        </w:tc>
        <w:tc>
          <w:tcPr>
            <w:tcW w:w="1293" w:type="dxa"/>
            <w:tcBorders>
              <w:top w:val="single" w:sz="2" w:space="0" w:color="auto"/>
              <w:left w:val="single" w:sz="2" w:space="0" w:color="auto"/>
              <w:bottom w:val="single" w:sz="2" w:space="0" w:color="auto"/>
              <w:right w:val="single" w:sz="2" w:space="0" w:color="auto"/>
            </w:tcBorders>
            <w:vAlign w:val="center"/>
          </w:tcPr>
          <w:p w:rsidR="001304C1" w:rsidRPr="001527FC" w:rsidRDefault="001304C1" w:rsidP="001304C1">
            <w:pPr>
              <w:pStyle w:val="ad"/>
            </w:pPr>
            <w:r w:rsidRPr="001527FC">
              <w:rPr>
                <w:rFonts w:hint="eastAsia"/>
              </w:rPr>
              <w:t>0.015</w:t>
            </w:r>
          </w:p>
        </w:tc>
        <w:tc>
          <w:tcPr>
            <w:tcW w:w="1293" w:type="dxa"/>
            <w:tcBorders>
              <w:top w:val="single" w:sz="2" w:space="0" w:color="auto"/>
              <w:left w:val="single" w:sz="2" w:space="0" w:color="auto"/>
              <w:bottom w:val="single" w:sz="2" w:space="0" w:color="auto"/>
              <w:right w:val="nil"/>
            </w:tcBorders>
            <w:vAlign w:val="center"/>
          </w:tcPr>
          <w:p w:rsidR="001304C1" w:rsidRPr="001527FC" w:rsidRDefault="001304C1" w:rsidP="001304C1">
            <w:pPr>
              <w:pStyle w:val="ad"/>
            </w:pPr>
            <w:r w:rsidRPr="001527FC">
              <w:rPr>
                <w:rFonts w:hint="eastAsia"/>
              </w:rPr>
              <w:t>0.011</w:t>
            </w:r>
          </w:p>
        </w:tc>
      </w:tr>
    </w:tbl>
    <w:bookmarkEnd w:id="3"/>
    <w:p w:rsidR="00C30E48" w:rsidRPr="00C30E48" w:rsidRDefault="00C30E48" w:rsidP="00394A27">
      <w:pPr>
        <w:pStyle w:val="ac"/>
      </w:pPr>
      <w:r w:rsidRPr="00C30E48">
        <w:rPr>
          <w:rFonts w:hint="eastAsia"/>
        </w:rPr>
        <w:t>機械的性質（</w:t>
      </w:r>
      <w:r w:rsidRPr="00C30E48">
        <w:rPr>
          <w:rFonts w:hint="eastAsia"/>
        </w:rPr>
        <w:t>Mechanical property</w:t>
      </w:r>
      <w:r w:rsidRPr="00C30E48">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4"/>
        <w:gridCol w:w="1130"/>
        <w:gridCol w:w="2016"/>
        <w:gridCol w:w="733"/>
        <w:gridCol w:w="2448"/>
      </w:tblGrid>
      <w:tr w:rsidR="001304C1" w:rsidRPr="007F2D6E" w:rsidTr="00915FE1">
        <w:trPr>
          <w:trHeight w:val="510"/>
          <w:jc w:val="right"/>
        </w:trPr>
        <w:tc>
          <w:tcPr>
            <w:tcW w:w="1724" w:type="dxa"/>
            <w:tcBorders>
              <w:top w:val="single" w:sz="2" w:space="0" w:color="auto"/>
              <w:left w:val="nil"/>
              <w:bottom w:val="single" w:sz="2" w:space="0" w:color="auto"/>
              <w:right w:val="single" w:sz="2" w:space="0" w:color="auto"/>
            </w:tcBorders>
            <w:vAlign w:val="center"/>
          </w:tcPr>
          <w:p w:rsidR="001304C1" w:rsidRPr="007F2D6E" w:rsidRDefault="001304C1" w:rsidP="00915FE1">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1304C1" w:rsidRPr="007F2D6E" w:rsidRDefault="001304C1" w:rsidP="00915FE1">
            <w:pPr>
              <w:pStyle w:val="ad"/>
            </w:pPr>
            <w:r w:rsidRPr="007F2D6E">
              <w:rPr>
                <w:rFonts w:hint="eastAsia"/>
              </w:rPr>
              <w:t>引張強さ</w:t>
            </w:r>
            <w:r>
              <w:rPr>
                <w:rFonts w:hint="eastAsia"/>
              </w:rPr>
              <w:t>（</w:t>
            </w:r>
            <w:proofErr w:type="spellStart"/>
            <w:r w:rsidRPr="007F2D6E">
              <w:rPr>
                <w:rFonts w:hint="eastAsia"/>
              </w:rPr>
              <w:t>kgf</w:t>
            </w:r>
            <w:proofErr w:type="spellEnd"/>
            <w:r w:rsidRPr="007F2D6E">
              <w:rPr>
                <w:rFonts w:hint="eastAsia"/>
              </w:rPr>
              <w:t>/mm</w:t>
            </w:r>
            <w:r w:rsidRPr="007F2D6E">
              <w:rPr>
                <w:rFonts w:hint="eastAsia"/>
                <w:vertAlign w:val="superscript"/>
              </w:rPr>
              <w:t>2</w:t>
            </w:r>
            <w:r>
              <w:rPr>
                <w:rFonts w:hint="eastAsia"/>
              </w:rPr>
              <w:t>）</w:t>
            </w:r>
          </w:p>
        </w:tc>
        <w:tc>
          <w:tcPr>
            <w:tcW w:w="2016" w:type="dxa"/>
            <w:tcBorders>
              <w:top w:val="single" w:sz="2" w:space="0" w:color="auto"/>
              <w:left w:val="single" w:sz="2" w:space="0" w:color="auto"/>
              <w:bottom w:val="single" w:sz="2" w:space="0" w:color="auto"/>
              <w:right w:val="single" w:sz="2" w:space="0" w:color="auto"/>
            </w:tcBorders>
            <w:vAlign w:val="center"/>
          </w:tcPr>
          <w:p w:rsidR="001304C1" w:rsidRPr="007F2D6E" w:rsidRDefault="001304C1" w:rsidP="00915FE1">
            <w:pPr>
              <w:pStyle w:val="ad"/>
            </w:pPr>
            <w:r w:rsidRPr="007F2D6E">
              <w:rPr>
                <w:rFonts w:hint="eastAsia"/>
              </w:rPr>
              <w:t>降伏点</w:t>
            </w:r>
            <w:r>
              <w:rPr>
                <w:rFonts w:hint="eastAsia"/>
              </w:rPr>
              <w:t>(</w:t>
            </w:r>
            <w:r w:rsidRPr="007F2D6E">
              <w:rPr>
                <w:rFonts w:hint="eastAsia"/>
              </w:rPr>
              <w:t>0.2％耐力</w:t>
            </w:r>
            <w:r>
              <w:rPr>
                <w:rFonts w:hint="eastAsia"/>
              </w:rPr>
              <w:t>)</w:t>
            </w:r>
            <w:r>
              <w:br/>
            </w:r>
            <w:r>
              <w:rPr>
                <w:rFonts w:hint="eastAsia"/>
              </w:rPr>
              <w:t>（</w:t>
            </w:r>
            <w:proofErr w:type="spellStart"/>
            <w:r w:rsidRPr="007F2D6E">
              <w:rPr>
                <w:rFonts w:hint="eastAsia"/>
              </w:rPr>
              <w:t>kgf</w:t>
            </w:r>
            <w:proofErr w:type="spellEnd"/>
            <w:r w:rsidRPr="007F2D6E">
              <w:rPr>
                <w:rFonts w:hint="eastAsia"/>
              </w:rPr>
              <w:t>/mm</w:t>
            </w:r>
            <w:r w:rsidRPr="007F2D6E">
              <w:rPr>
                <w:rFonts w:hint="eastAsia"/>
                <w:vertAlign w:val="superscript"/>
              </w:rPr>
              <w:t>2</w:t>
            </w:r>
            <w:r>
              <w:rPr>
                <w:rFonts w:hint="eastAsia"/>
              </w:rPr>
              <w:t>）</w:t>
            </w:r>
          </w:p>
        </w:tc>
        <w:tc>
          <w:tcPr>
            <w:tcW w:w="733" w:type="dxa"/>
            <w:tcBorders>
              <w:top w:val="single" w:sz="2" w:space="0" w:color="auto"/>
              <w:left w:val="single" w:sz="2" w:space="0" w:color="auto"/>
              <w:bottom w:val="single" w:sz="2" w:space="0" w:color="auto"/>
              <w:right w:val="single" w:sz="2" w:space="0" w:color="auto"/>
            </w:tcBorders>
            <w:vAlign w:val="center"/>
          </w:tcPr>
          <w:p w:rsidR="001304C1" w:rsidRPr="007F2D6E" w:rsidRDefault="001304C1" w:rsidP="00915FE1">
            <w:pPr>
              <w:pStyle w:val="ad"/>
            </w:pPr>
            <w:r w:rsidRPr="007F2D6E">
              <w:rPr>
                <w:rFonts w:hint="eastAsia"/>
              </w:rPr>
              <w:t>伸　び</w:t>
            </w:r>
            <w:r>
              <w:br/>
            </w:r>
            <w:r>
              <w:rPr>
                <w:rFonts w:hint="eastAsia"/>
              </w:rPr>
              <w:t>（</w:t>
            </w:r>
            <w:r w:rsidRPr="007F2D6E">
              <w:rPr>
                <w:rFonts w:hint="eastAsia"/>
              </w:rPr>
              <w:t>％</w:t>
            </w:r>
            <w:r>
              <w:rPr>
                <w:rFonts w:hint="eastAsia"/>
              </w:rPr>
              <w:t>）</w:t>
            </w:r>
          </w:p>
        </w:tc>
        <w:tc>
          <w:tcPr>
            <w:tcW w:w="2448" w:type="dxa"/>
            <w:tcBorders>
              <w:top w:val="single" w:sz="2" w:space="0" w:color="auto"/>
              <w:left w:val="single" w:sz="2" w:space="0" w:color="auto"/>
              <w:bottom w:val="single" w:sz="2" w:space="0" w:color="auto"/>
              <w:right w:val="nil"/>
            </w:tcBorders>
            <w:vAlign w:val="center"/>
          </w:tcPr>
          <w:p w:rsidR="001304C1" w:rsidRPr="007F2D6E" w:rsidRDefault="001304C1" w:rsidP="00915FE1">
            <w:pPr>
              <w:pStyle w:val="ad"/>
            </w:pPr>
            <w:r w:rsidRPr="007F2D6E">
              <w:rPr>
                <w:rFonts w:hint="eastAsia"/>
              </w:rPr>
              <w:t>シャルピー吸収エネルギー</w:t>
            </w:r>
            <w:r>
              <w:br/>
            </w:r>
            <w:r>
              <w:rPr>
                <w:rFonts w:hint="eastAsia"/>
              </w:rPr>
              <w:t>（</w:t>
            </w:r>
            <w:proofErr w:type="spellStart"/>
            <w:r w:rsidRPr="007F2D6E">
              <w:rPr>
                <w:rFonts w:hint="eastAsia"/>
              </w:rPr>
              <w:t>kgf</w:t>
            </w:r>
            <w:proofErr w:type="spellEnd"/>
            <w:r>
              <w:rPr>
                <w:rFonts w:hint="eastAsia"/>
              </w:rPr>
              <w:t>･</w:t>
            </w:r>
            <w:r w:rsidRPr="007F2D6E">
              <w:rPr>
                <w:rFonts w:hint="eastAsia"/>
              </w:rPr>
              <w:t>m</w:t>
            </w:r>
            <w:r>
              <w:rPr>
                <w:rFonts w:hint="eastAsia"/>
              </w:rPr>
              <w:t>）</w:t>
            </w:r>
          </w:p>
        </w:tc>
      </w:tr>
      <w:tr w:rsidR="001304C1" w:rsidRPr="00D11FDD" w:rsidTr="001304C1">
        <w:trPr>
          <w:trHeight w:val="283"/>
          <w:jc w:val="right"/>
        </w:trPr>
        <w:tc>
          <w:tcPr>
            <w:tcW w:w="1724" w:type="dxa"/>
            <w:tcBorders>
              <w:top w:val="single" w:sz="2" w:space="0" w:color="auto"/>
              <w:left w:val="nil"/>
              <w:bottom w:val="single" w:sz="2" w:space="0" w:color="auto"/>
              <w:right w:val="single" w:sz="2" w:space="0" w:color="auto"/>
            </w:tcBorders>
            <w:vAlign w:val="center"/>
          </w:tcPr>
          <w:p w:rsidR="001304C1" w:rsidRPr="007F2D6E" w:rsidRDefault="001304C1" w:rsidP="001304C1">
            <w:pPr>
              <w:pStyle w:val="ad"/>
              <w:ind w:leftChars="70" w:left="147"/>
              <w:jc w:val="left"/>
            </w:pPr>
            <w:r w:rsidRPr="007F2D6E">
              <w:rPr>
                <w:rFonts w:hint="eastAsia"/>
              </w:rPr>
              <w:t>母　　材</w:t>
            </w:r>
            <w:r>
              <w:rPr>
                <w:rFonts w:hint="eastAsia"/>
              </w:rPr>
              <w:t>(</w:t>
            </w:r>
            <w:r w:rsidRPr="007F2D6E">
              <w:rPr>
                <w:rFonts w:hint="eastAsia"/>
              </w:rPr>
              <w:t>規格値</w:t>
            </w:r>
            <w:r>
              <w:rPr>
                <w:rFonts w:hint="eastAsia"/>
              </w:rPr>
              <w:t>)</w:t>
            </w:r>
          </w:p>
        </w:tc>
        <w:tc>
          <w:tcPr>
            <w:tcW w:w="1130" w:type="dxa"/>
            <w:tcBorders>
              <w:top w:val="single" w:sz="2" w:space="0" w:color="auto"/>
              <w:left w:val="single" w:sz="2" w:space="0" w:color="auto"/>
              <w:bottom w:val="single" w:sz="2" w:space="0" w:color="auto"/>
              <w:right w:val="single" w:sz="2" w:space="0" w:color="auto"/>
            </w:tcBorders>
            <w:vAlign w:val="center"/>
          </w:tcPr>
          <w:p w:rsidR="001304C1" w:rsidRPr="00CE37BC" w:rsidRDefault="001304C1" w:rsidP="001304C1">
            <w:pPr>
              <w:pStyle w:val="ad"/>
            </w:pPr>
            <w:r w:rsidRPr="00CE37BC">
              <w:rPr>
                <w:rFonts w:hint="eastAsia"/>
              </w:rPr>
              <w:t>41.0～52.0</w:t>
            </w:r>
          </w:p>
        </w:tc>
        <w:tc>
          <w:tcPr>
            <w:tcW w:w="2016" w:type="dxa"/>
            <w:tcBorders>
              <w:top w:val="single" w:sz="2" w:space="0" w:color="auto"/>
              <w:left w:val="single" w:sz="2" w:space="0" w:color="auto"/>
              <w:bottom w:val="single" w:sz="2" w:space="0" w:color="auto"/>
              <w:right w:val="single" w:sz="2" w:space="0" w:color="auto"/>
            </w:tcBorders>
            <w:vAlign w:val="center"/>
          </w:tcPr>
          <w:p w:rsidR="001304C1" w:rsidRPr="00CE37BC" w:rsidRDefault="001304C1" w:rsidP="001304C1">
            <w:pPr>
              <w:pStyle w:val="ad"/>
            </w:pPr>
            <w:r w:rsidRPr="00CE37BC">
              <w:rPr>
                <w:rFonts w:hint="eastAsia"/>
              </w:rPr>
              <w:t>≧24.0</w:t>
            </w:r>
          </w:p>
        </w:tc>
        <w:tc>
          <w:tcPr>
            <w:tcW w:w="733" w:type="dxa"/>
            <w:tcBorders>
              <w:top w:val="single" w:sz="2" w:space="0" w:color="auto"/>
              <w:left w:val="single" w:sz="2" w:space="0" w:color="auto"/>
              <w:bottom w:val="single" w:sz="2" w:space="0" w:color="auto"/>
              <w:right w:val="single" w:sz="2" w:space="0" w:color="auto"/>
            </w:tcBorders>
            <w:vAlign w:val="center"/>
          </w:tcPr>
          <w:p w:rsidR="001304C1" w:rsidRPr="00CE37BC" w:rsidRDefault="001304C1" w:rsidP="001304C1">
            <w:pPr>
              <w:pStyle w:val="ad"/>
            </w:pPr>
            <w:r w:rsidRPr="00CE37BC">
              <w:rPr>
                <w:rFonts w:hint="eastAsia"/>
              </w:rPr>
              <w:t>―</w:t>
            </w:r>
          </w:p>
        </w:tc>
        <w:tc>
          <w:tcPr>
            <w:tcW w:w="2448" w:type="dxa"/>
            <w:tcBorders>
              <w:top w:val="single" w:sz="2" w:space="0" w:color="auto"/>
              <w:left w:val="single" w:sz="2" w:space="0" w:color="auto"/>
              <w:bottom w:val="single" w:sz="2" w:space="0" w:color="auto"/>
              <w:right w:val="nil"/>
            </w:tcBorders>
            <w:vAlign w:val="center"/>
          </w:tcPr>
          <w:p w:rsidR="001304C1" w:rsidRPr="00CE37BC" w:rsidRDefault="001304C1" w:rsidP="001304C1">
            <w:pPr>
              <w:pStyle w:val="ad"/>
            </w:pPr>
            <w:r w:rsidRPr="00CE37BC">
              <w:rPr>
                <w:rFonts w:hint="eastAsia"/>
              </w:rPr>
              <w:t>―　at　―℃</w:t>
            </w:r>
          </w:p>
        </w:tc>
      </w:tr>
      <w:tr w:rsidR="001304C1" w:rsidRPr="00D11FDD" w:rsidTr="001304C1">
        <w:trPr>
          <w:trHeight w:val="283"/>
          <w:jc w:val="right"/>
        </w:trPr>
        <w:tc>
          <w:tcPr>
            <w:tcW w:w="1724" w:type="dxa"/>
            <w:tcBorders>
              <w:top w:val="single" w:sz="2" w:space="0" w:color="auto"/>
              <w:left w:val="nil"/>
              <w:bottom w:val="single" w:sz="2" w:space="0" w:color="auto"/>
              <w:right w:val="single" w:sz="2" w:space="0" w:color="auto"/>
            </w:tcBorders>
            <w:vAlign w:val="center"/>
          </w:tcPr>
          <w:p w:rsidR="001304C1" w:rsidRPr="00870E8A" w:rsidRDefault="001304C1" w:rsidP="001304C1">
            <w:pPr>
              <w:pStyle w:val="ad"/>
            </w:pPr>
            <w:r w:rsidRPr="00870E8A">
              <w:rPr>
                <w:rFonts w:hint="eastAsia"/>
              </w:rPr>
              <w:t>溶着金属</w:t>
            </w:r>
            <w:r>
              <w:rPr>
                <w:rFonts w:hint="eastAsia"/>
              </w:rPr>
              <w:t>(</w:t>
            </w:r>
            <w:r w:rsidRPr="00870E8A">
              <w:rPr>
                <w:rFonts w:hint="eastAsia"/>
              </w:rPr>
              <w:t>測定例</w:t>
            </w:r>
            <w:r>
              <w:rPr>
                <w:rFonts w:hint="eastAsia"/>
              </w:rPr>
              <w:t>)</w:t>
            </w:r>
          </w:p>
        </w:tc>
        <w:tc>
          <w:tcPr>
            <w:tcW w:w="1130" w:type="dxa"/>
            <w:tcBorders>
              <w:top w:val="single" w:sz="2" w:space="0" w:color="auto"/>
              <w:left w:val="single" w:sz="2" w:space="0" w:color="auto"/>
              <w:bottom w:val="single" w:sz="2" w:space="0" w:color="auto"/>
              <w:right w:val="single" w:sz="2" w:space="0" w:color="auto"/>
            </w:tcBorders>
            <w:vAlign w:val="center"/>
          </w:tcPr>
          <w:p w:rsidR="001304C1" w:rsidRPr="00CE37BC" w:rsidRDefault="001304C1" w:rsidP="001304C1">
            <w:pPr>
              <w:pStyle w:val="ad"/>
            </w:pPr>
            <w:r w:rsidRPr="00CE37BC">
              <w:rPr>
                <w:rFonts w:hint="eastAsia"/>
              </w:rPr>
              <w:t>55.0</w:t>
            </w:r>
          </w:p>
        </w:tc>
        <w:tc>
          <w:tcPr>
            <w:tcW w:w="2016" w:type="dxa"/>
            <w:tcBorders>
              <w:top w:val="single" w:sz="2" w:space="0" w:color="auto"/>
              <w:left w:val="single" w:sz="2" w:space="0" w:color="auto"/>
              <w:bottom w:val="single" w:sz="2" w:space="0" w:color="auto"/>
              <w:right w:val="single" w:sz="2" w:space="0" w:color="auto"/>
            </w:tcBorders>
            <w:vAlign w:val="center"/>
          </w:tcPr>
          <w:p w:rsidR="001304C1" w:rsidRPr="00CE37BC" w:rsidRDefault="001304C1" w:rsidP="001304C1">
            <w:pPr>
              <w:pStyle w:val="ad"/>
            </w:pPr>
            <w:r w:rsidRPr="00CE37BC">
              <w:rPr>
                <w:rFonts w:hint="eastAsia"/>
              </w:rPr>
              <w:t>48.0</w:t>
            </w:r>
          </w:p>
        </w:tc>
        <w:tc>
          <w:tcPr>
            <w:tcW w:w="733" w:type="dxa"/>
            <w:tcBorders>
              <w:top w:val="single" w:sz="2" w:space="0" w:color="auto"/>
              <w:left w:val="single" w:sz="2" w:space="0" w:color="auto"/>
              <w:bottom w:val="single" w:sz="2" w:space="0" w:color="auto"/>
              <w:right w:val="single" w:sz="2" w:space="0" w:color="auto"/>
            </w:tcBorders>
            <w:vAlign w:val="center"/>
          </w:tcPr>
          <w:p w:rsidR="001304C1" w:rsidRPr="00CE37BC" w:rsidRDefault="001304C1" w:rsidP="001304C1">
            <w:pPr>
              <w:pStyle w:val="ad"/>
            </w:pPr>
            <w:r w:rsidRPr="00CE37BC">
              <w:rPr>
                <w:rFonts w:hint="eastAsia"/>
              </w:rPr>
              <w:t>33</w:t>
            </w:r>
          </w:p>
        </w:tc>
        <w:tc>
          <w:tcPr>
            <w:tcW w:w="2448" w:type="dxa"/>
            <w:tcBorders>
              <w:top w:val="single" w:sz="2" w:space="0" w:color="auto"/>
              <w:left w:val="single" w:sz="2" w:space="0" w:color="auto"/>
              <w:bottom w:val="single" w:sz="2" w:space="0" w:color="auto"/>
              <w:right w:val="nil"/>
            </w:tcBorders>
            <w:vAlign w:val="center"/>
          </w:tcPr>
          <w:p w:rsidR="001304C1" w:rsidRPr="00CE37BC" w:rsidRDefault="001304C1" w:rsidP="001304C1">
            <w:pPr>
              <w:pStyle w:val="ad"/>
            </w:pPr>
            <w:r w:rsidRPr="00CE37BC">
              <w:rPr>
                <w:rFonts w:hint="eastAsia"/>
              </w:rPr>
              <w:t xml:space="preserve">22　at　</w:t>
            </w:r>
            <w:r>
              <w:rPr>
                <w:rFonts w:hint="eastAsia"/>
              </w:rPr>
              <w:t xml:space="preserve"> </w:t>
            </w:r>
            <w:r w:rsidRPr="00CE37BC">
              <w:rPr>
                <w:rFonts w:hint="eastAsia"/>
              </w:rPr>
              <w:t>0℃</w:t>
            </w:r>
          </w:p>
        </w:tc>
      </w:tr>
    </w:tbl>
    <w:p w:rsidR="00C30E48" w:rsidRPr="00C30E48" w:rsidRDefault="00C30E48" w:rsidP="0053360C">
      <w:pPr>
        <w:pStyle w:val="-3"/>
        <w:spacing w:before="360"/>
      </w:pPr>
      <w:r w:rsidRPr="00C30E48">
        <w:rPr>
          <w:rFonts w:hint="eastAsia"/>
        </w:rPr>
        <w:t>溶　接（</w:t>
      </w:r>
      <w:r w:rsidRPr="00C30E48">
        <w:rPr>
          <w:rFonts w:hint="eastAsia"/>
        </w:rPr>
        <w:t>Welding</w:t>
      </w:r>
      <w:r w:rsidRPr="00C30E48">
        <w:rPr>
          <w:rFonts w:hint="eastAsia"/>
        </w:rPr>
        <w:t>）</w:t>
      </w:r>
    </w:p>
    <w:p w:rsidR="00C30E48" w:rsidRPr="00C30E48" w:rsidRDefault="00C30E48" w:rsidP="00C30E48">
      <w:pPr>
        <w:pStyle w:val="a9"/>
        <w:ind w:left="630"/>
      </w:pPr>
      <w:r w:rsidRPr="00C30E48">
        <w:rPr>
          <w:rFonts w:hint="eastAsia"/>
        </w:rPr>
        <w:t>溶接方法（</w:t>
      </w:r>
      <w:r w:rsidRPr="00C30E48">
        <w:rPr>
          <w:rFonts w:hint="eastAsia"/>
        </w:rPr>
        <w:t>Welding method</w:t>
      </w:r>
      <w:r w:rsidRPr="00C30E48">
        <w:rPr>
          <w:rFonts w:hint="eastAsia"/>
        </w:rPr>
        <w:t>）：被覆アーク溶接（</w:t>
      </w:r>
      <w:r w:rsidRPr="00C30E48">
        <w:rPr>
          <w:rFonts w:hint="eastAsia"/>
        </w:rPr>
        <w:t>Shielded metal-arc welding</w:t>
      </w:r>
      <w:r w:rsidRPr="00C30E48">
        <w:rPr>
          <w:rFonts w:hint="eastAsia"/>
        </w:rPr>
        <w:t>）</w:t>
      </w:r>
    </w:p>
    <w:p w:rsidR="00C30E48" w:rsidRPr="00C30E48" w:rsidRDefault="00C30E48" w:rsidP="002B19D4">
      <w:pPr>
        <w:pStyle w:val="ac"/>
      </w:pPr>
      <w:r w:rsidRPr="00C30E48">
        <w:rPr>
          <w:rFonts w:hint="eastAsia"/>
        </w:rPr>
        <w:t>溶接条件（</w:t>
      </w:r>
      <w:r w:rsidRPr="00C30E48">
        <w:rPr>
          <w:rFonts w:hint="eastAsia"/>
        </w:rPr>
        <w:t>Welding condition</w:t>
      </w:r>
      <w:r w:rsidRPr="00C30E48">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10"/>
        <w:gridCol w:w="1610"/>
        <w:gridCol w:w="1610"/>
        <w:gridCol w:w="1610"/>
        <w:gridCol w:w="1611"/>
      </w:tblGrid>
      <w:tr w:rsidR="001304C1" w:rsidRPr="00822E5A" w:rsidTr="00915FE1">
        <w:trPr>
          <w:trHeight w:val="510"/>
          <w:jc w:val="right"/>
        </w:trPr>
        <w:tc>
          <w:tcPr>
            <w:tcW w:w="1610" w:type="dxa"/>
            <w:tcBorders>
              <w:top w:val="single" w:sz="2" w:space="0" w:color="auto"/>
              <w:left w:val="nil"/>
              <w:bottom w:val="single" w:sz="2" w:space="0" w:color="auto"/>
              <w:right w:val="single" w:sz="2" w:space="0" w:color="auto"/>
            </w:tcBorders>
            <w:vAlign w:val="center"/>
          </w:tcPr>
          <w:p w:rsidR="001304C1" w:rsidRPr="00B078C0" w:rsidRDefault="001304C1" w:rsidP="00915FE1">
            <w:pPr>
              <w:pStyle w:val="ad"/>
            </w:pPr>
            <w:r w:rsidRPr="00B078C0">
              <w:rPr>
                <w:rFonts w:hint="eastAsia"/>
              </w:rPr>
              <w:t>開　先　形　状</w:t>
            </w:r>
          </w:p>
        </w:tc>
        <w:tc>
          <w:tcPr>
            <w:tcW w:w="1610" w:type="dxa"/>
            <w:tcBorders>
              <w:top w:val="single" w:sz="2" w:space="0" w:color="auto"/>
              <w:left w:val="single" w:sz="2" w:space="0" w:color="auto"/>
              <w:bottom w:val="single" w:sz="2" w:space="0" w:color="auto"/>
              <w:right w:val="single" w:sz="2" w:space="0" w:color="auto"/>
            </w:tcBorders>
            <w:vAlign w:val="center"/>
          </w:tcPr>
          <w:p w:rsidR="001304C1" w:rsidRPr="00B078C0" w:rsidRDefault="001304C1" w:rsidP="00915FE1">
            <w:pPr>
              <w:pStyle w:val="ad"/>
            </w:pPr>
            <w:r w:rsidRPr="001304C1">
              <w:rPr>
                <w:rFonts w:hint="eastAsia"/>
                <w:spacing w:val="45"/>
                <w:kern w:val="0"/>
                <w:fitText w:val="1260" w:id="1731204096"/>
              </w:rPr>
              <w:t>アーク電</w:t>
            </w:r>
            <w:r w:rsidRPr="001304C1">
              <w:rPr>
                <w:rFonts w:hint="eastAsia"/>
                <w:kern w:val="0"/>
                <w:fitText w:val="1260" w:id="1731204096"/>
              </w:rPr>
              <w:t>圧</w:t>
            </w:r>
            <w:r>
              <w:br/>
            </w:r>
            <w:r>
              <w:rPr>
                <w:rFonts w:hint="eastAsia"/>
              </w:rPr>
              <w:t>（</w:t>
            </w:r>
            <w:r w:rsidRPr="00771769">
              <w:rPr>
                <w:rStyle w:val="-MSP"/>
                <w:rFonts w:hint="eastAsia"/>
              </w:rPr>
              <w:t>V</w:t>
            </w:r>
            <w:r>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1304C1" w:rsidRPr="00B078C0" w:rsidRDefault="001304C1" w:rsidP="00915FE1">
            <w:pPr>
              <w:pStyle w:val="ad"/>
            </w:pPr>
            <w:r w:rsidRPr="00B078C0">
              <w:rPr>
                <w:rFonts w:hint="eastAsia"/>
              </w:rPr>
              <w:t>溶</w:t>
            </w:r>
            <w:r>
              <w:rPr>
                <w:rFonts w:hint="eastAsia"/>
              </w:rPr>
              <w:t xml:space="preserve">　</w:t>
            </w:r>
            <w:r w:rsidRPr="00B078C0">
              <w:rPr>
                <w:rFonts w:hint="eastAsia"/>
              </w:rPr>
              <w:t>接</w:t>
            </w:r>
            <w:r>
              <w:rPr>
                <w:rFonts w:hint="eastAsia"/>
              </w:rPr>
              <w:t xml:space="preserve">　</w:t>
            </w:r>
            <w:r w:rsidRPr="00B078C0">
              <w:rPr>
                <w:rFonts w:hint="eastAsia"/>
              </w:rPr>
              <w:t>電</w:t>
            </w:r>
            <w:r>
              <w:rPr>
                <w:rFonts w:hint="eastAsia"/>
              </w:rPr>
              <w:t xml:space="preserve">　</w:t>
            </w:r>
            <w:r w:rsidRPr="00B078C0">
              <w:rPr>
                <w:rFonts w:hint="eastAsia"/>
              </w:rPr>
              <w:t>流</w:t>
            </w:r>
            <w:r>
              <w:br/>
            </w:r>
            <w:r>
              <w:rPr>
                <w:rFonts w:hint="eastAsia"/>
              </w:rPr>
              <w:t>（</w:t>
            </w:r>
            <w:r w:rsidRPr="00771769">
              <w:rPr>
                <w:rStyle w:val="-MSP"/>
                <w:rFonts w:hint="eastAsia"/>
              </w:rPr>
              <w:t>A</w:t>
            </w:r>
            <w:r>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1304C1" w:rsidRPr="0020581D" w:rsidRDefault="001304C1" w:rsidP="00915FE1">
            <w:pPr>
              <w:pStyle w:val="ad"/>
            </w:pPr>
            <w:r w:rsidRPr="0020581D">
              <w:rPr>
                <w:rFonts w:hint="eastAsia"/>
              </w:rPr>
              <w:t>溶</w:t>
            </w:r>
            <w:r>
              <w:rPr>
                <w:rFonts w:hint="eastAsia"/>
              </w:rPr>
              <w:t xml:space="preserve">　</w:t>
            </w:r>
            <w:r w:rsidRPr="0020581D">
              <w:rPr>
                <w:rFonts w:hint="eastAsia"/>
              </w:rPr>
              <w:t>接</w:t>
            </w:r>
            <w:r>
              <w:rPr>
                <w:rFonts w:hint="eastAsia"/>
              </w:rPr>
              <w:t xml:space="preserve">　</w:t>
            </w:r>
            <w:r w:rsidRPr="0020581D">
              <w:rPr>
                <w:rFonts w:hint="eastAsia"/>
              </w:rPr>
              <w:t>速</w:t>
            </w:r>
            <w:r>
              <w:rPr>
                <w:rFonts w:hint="eastAsia"/>
              </w:rPr>
              <w:t xml:space="preserve">　</w:t>
            </w:r>
            <w:r w:rsidRPr="0020581D">
              <w:rPr>
                <w:rFonts w:hint="eastAsia"/>
              </w:rPr>
              <w:t>度（mm/min）</w:t>
            </w:r>
          </w:p>
        </w:tc>
        <w:tc>
          <w:tcPr>
            <w:tcW w:w="1611" w:type="dxa"/>
            <w:tcBorders>
              <w:top w:val="single" w:sz="2" w:space="0" w:color="auto"/>
              <w:left w:val="single" w:sz="2" w:space="0" w:color="auto"/>
              <w:bottom w:val="single" w:sz="2" w:space="0" w:color="auto"/>
              <w:right w:val="nil"/>
            </w:tcBorders>
            <w:vAlign w:val="center"/>
          </w:tcPr>
          <w:p w:rsidR="001304C1" w:rsidRPr="0020581D" w:rsidRDefault="001304C1" w:rsidP="00915FE1">
            <w:pPr>
              <w:pStyle w:val="ad"/>
            </w:pPr>
            <w:r w:rsidRPr="0020581D">
              <w:rPr>
                <w:rFonts w:hint="eastAsia"/>
              </w:rPr>
              <w:t>積</w:t>
            </w:r>
            <w:r>
              <w:rPr>
                <w:rFonts w:hint="eastAsia"/>
              </w:rPr>
              <w:t xml:space="preserve">　</w:t>
            </w:r>
            <w:r w:rsidRPr="0020581D">
              <w:rPr>
                <w:rFonts w:hint="eastAsia"/>
              </w:rPr>
              <w:t>層</w:t>
            </w:r>
            <w:r>
              <w:rPr>
                <w:rFonts w:hint="eastAsia"/>
              </w:rPr>
              <w:t xml:space="preserve">　</w:t>
            </w:r>
            <w:r w:rsidRPr="0020581D">
              <w:rPr>
                <w:rFonts w:hint="eastAsia"/>
              </w:rPr>
              <w:t>方</w:t>
            </w:r>
            <w:r>
              <w:rPr>
                <w:rFonts w:hint="eastAsia"/>
              </w:rPr>
              <w:t xml:space="preserve">　</w:t>
            </w:r>
            <w:r w:rsidRPr="0020581D">
              <w:rPr>
                <w:rFonts w:hint="eastAsia"/>
              </w:rPr>
              <w:t>法</w:t>
            </w:r>
          </w:p>
        </w:tc>
      </w:tr>
      <w:tr w:rsidR="001304C1" w:rsidRPr="00822E5A" w:rsidTr="001304C1">
        <w:trPr>
          <w:trHeight w:val="283"/>
          <w:jc w:val="right"/>
        </w:trPr>
        <w:tc>
          <w:tcPr>
            <w:tcW w:w="1610" w:type="dxa"/>
            <w:tcBorders>
              <w:top w:val="single" w:sz="2" w:space="0" w:color="auto"/>
              <w:left w:val="nil"/>
              <w:bottom w:val="single" w:sz="2" w:space="0" w:color="auto"/>
              <w:right w:val="single" w:sz="2" w:space="0" w:color="auto"/>
            </w:tcBorders>
            <w:vAlign w:val="center"/>
          </w:tcPr>
          <w:p w:rsidR="001304C1" w:rsidRPr="00CF03BB" w:rsidRDefault="001304C1" w:rsidP="001304C1">
            <w:pPr>
              <w:pStyle w:val="ad"/>
            </w:pPr>
            <w:r w:rsidRPr="001304C1">
              <w:rPr>
                <w:rStyle w:val="-MSP"/>
                <w:rFonts w:hint="eastAsia"/>
              </w:rPr>
              <w:t>X</w:t>
            </w:r>
            <w:r w:rsidRPr="00CF03BB">
              <w:rPr>
                <w:rFonts w:hint="eastAsia"/>
              </w:rPr>
              <w:t xml:space="preserve">　　形</w:t>
            </w:r>
          </w:p>
        </w:tc>
        <w:tc>
          <w:tcPr>
            <w:tcW w:w="1610" w:type="dxa"/>
            <w:tcBorders>
              <w:top w:val="single" w:sz="2" w:space="0" w:color="auto"/>
              <w:left w:val="single" w:sz="2" w:space="0" w:color="auto"/>
              <w:bottom w:val="single" w:sz="2" w:space="0" w:color="auto"/>
              <w:right w:val="single" w:sz="2" w:space="0" w:color="auto"/>
            </w:tcBorders>
            <w:vAlign w:val="center"/>
          </w:tcPr>
          <w:p w:rsidR="001304C1" w:rsidRPr="00CF03BB" w:rsidRDefault="001304C1" w:rsidP="001304C1">
            <w:pPr>
              <w:pStyle w:val="ad"/>
            </w:pPr>
            <w:r w:rsidRPr="00CF03BB">
              <w:rPr>
                <w:rFonts w:hint="eastAsia"/>
              </w:rPr>
              <w:t>30</w:t>
            </w:r>
          </w:p>
        </w:tc>
        <w:tc>
          <w:tcPr>
            <w:tcW w:w="1610" w:type="dxa"/>
            <w:tcBorders>
              <w:top w:val="single" w:sz="2" w:space="0" w:color="auto"/>
              <w:left w:val="single" w:sz="2" w:space="0" w:color="auto"/>
              <w:bottom w:val="single" w:sz="2" w:space="0" w:color="auto"/>
              <w:right w:val="single" w:sz="2" w:space="0" w:color="auto"/>
            </w:tcBorders>
            <w:vAlign w:val="center"/>
          </w:tcPr>
          <w:p w:rsidR="001304C1" w:rsidRPr="00CF03BB" w:rsidRDefault="001304C1" w:rsidP="001304C1">
            <w:pPr>
              <w:pStyle w:val="ad"/>
            </w:pPr>
            <w:r w:rsidRPr="00CF03BB">
              <w:rPr>
                <w:rFonts w:hint="eastAsia"/>
              </w:rPr>
              <w:t>120～170</w:t>
            </w:r>
          </w:p>
        </w:tc>
        <w:tc>
          <w:tcPr>
            <w:tcW w:w="1610" w:type="dxa"/>
            <w:tcBorders>
              <w:top w:val="single" w:sz="2" w:space="0" w:color="auto"/>
              <w:left w:val="single" w:sz="2" w:space="0" w:color="auto"/>
              <w:bottom w:val="single" w:sz="2" w:space="0" w:color="auto"/>
              <w:right w:val="single" w:sz="2" w:space="0" w:color="auto"/>
            </w:tcBorders>
            <w:vAlign w:val="center"/>
          </w:tcPr>
          <w:p w:rsidR="001304C1" w:rsidRPr="00CF03BB" w:rsidRDefault="001304C1" w:rsidP="001304C1">
            <w:pPr>
              <w:pStyle w:val="ad"/>
            </w:pPr>
            <w:r w:rsidRPr="00CF03BB">
              <w:rPr>
                <w:rFonts w:hint="eastAsia"/>
              </w:rPr>
              <w:t>170</w:t>
            </w:r>
          </w:p>
        </w:tc>
        <w:tc>
          <w:tcPr>
            <w:tcW w:w="1611" w:type="dxa"/>
            <w:tcBorders>
              <w:top w:val="single" w:sz="2" w:space="0" w:color="auto"/>
              <w:left w:val="single" w:sz="2" w:space="0" w:color="auto"/>
              <w:bottom w:val="single" w:sz="2" w:space="0" w:color="auto"/>
              <w:right w:val="nil"/>
            </w:tcBorders>
            <w:vAlign w:val="center"/>
          </w:tcPr>
          <w:p w:rsidR="001304C1" w:rsidRPr="00CF03BB" w:rsidRDefault="001304C1" w:rsidP="001304C1">
            <w:pPr>
              <w:pStyle w:val="ad"/>
            </w:pPr>
            <w:r w:rsidRPr="00CF03BB">
              <w:rPr>
                <w:rFonts w:hint="eastAsia"/>
              </w:rPr>
              <w:t>7層13パス</w:t>
            </w:r>
          </w:p>
        </w:tc>
      </w:tr>
    </w:tbl>
    <w:p w:rsidR="00C30E48" w:rsidRPr="00C30E48" w:rsidRDefault="00C30E48" w:rsidP="0053360C">
      <w:pPr>
        <w:pStyle w:val="-3"/>
        <w:spacing w:before="360"/>
      </w:pPr>
      <w:r w:rsidRPr="00C30E48">
        <w:rPr>
          <w:rFonts w:hint="eastAsia"/>
        </w:rPr>
        <w:t>破面の解説（</w:t>
      </w:r>
      <w:r w:rsidRPr="00C30E48">
        <w:rPr>
          <w:rFonts w:hint="eastAsia"/>
        </w:rPr>
        <w:t>Fracture Surface Analysis</w:t>
      </w:r>
      <w:r w:rsidRPr="00C30E48">
        <w:rPr>
          <w:rFonts w:hint="eastAsia"/>
        </w:rPr>
        <w:t>）</w:t>
      </w:r>
    </w:p>
    <w:p w:rsidR="0045072F" w:rsidRPr="00C30E48" w:rsidRDefault="00C30E48" w:rsidP="009B5F7A">
      <w:pPr>
        <w:pStyle w:val="-4"/>
        <w:ind w:left="420"/>
      </w:pPr>
      <w:r w:rsidRPr="00C30E48">
        <w:rPr>
          <w:rFonts w:hint="eastAsia"/>
        </w:rPr>
        <w:t xml:space="preserve">　</w:t>
      </w:r>
      <w:r w:rsidR="001304C1" w:rsidRPr="001304C1">
        <w:rPr>
          <w:rStyle w:val="-MSP0"/>
          <w:rFonts w:hint="eastAsia"/>
        </w:rPr>
        <w:t xml:space="preserve">Table </w:t>
      </w:r>
      <w:r w:rsidRPr="001304C1">
        <w:rPr>
          <w:rStyle w:val="-MSP0"/>
          <w:rFonts w:hint="eastAsia"/>
        </w:rPr>
        <w:t>1</w:t>
      </w:r>
      <w:r w:rsidRPr="00C30E48">
        <w:rPr>
          <w:rFonts w:hint="eastAsia"/>
        </w:rPr>
        <w:t>は積層方法と各パスの溶接条件を示したものである</w:t>
      </w:r>
      <w:r w:rsidR="004B16FD">
        <w:rPr>
          <w:rFonts w:hint="eastAsia"/>
        </w:rPr>
        <w:t>．</w:t>
      </w:r>
      <w:r w:rsidR="004B16FD" w:rsidRPr="001304C1">
        <w:rPr>
          <w:rStyle w:val="-MSP0"/>
          <w:rFonts w:hint="eastAsia"/>
        </w:rPr>
        <w:t>Fig</w:t>
      </w:r>
      <w:r w:rsidRPr="001304C1">
        <w:rPr>
          <w:rStyle w:val="-MSP0"/>
          <w:rFonts w:hint="eastAsia"/>
        </w:rPr>
        <w:t>.1</w:t>
      </w:r>
      <w:r w:rsidRPr="00C30E48">
        <w:rPr>
          <w:rFonts w:hint="eastAsia"/>
        </w:rPr>
        <w:t>は溶接部の横断面を示したもので，四角で囲った枠内に融合不良が発生している</w:t>
      </w:r>
      <w:r w:rsidR="004B16FD">
        <w:rPr>
          <w:rFonts w:hint="eastAsia"/>
        </w:rPr>
        <w:t>．</w:t>
      </w:r>
      <w:r w:rsidR="004B16FD">
        <w:rPr>
          <w:rFonts w:hint="eastAsia"/>
        </w:rPr>
        <w:t>Fig</w:t>
      </w:r>
      <w:r w:rsidRPr="00C30E48">
        <w:rPr>
          <w:rFonts w:hint="eastAsia"/>
        </w:rPr>
        <w:t>.1</w:t>
      </w:r>
      <w:r w:rsidRPr="00C30E48">
        <w:rPr>
          <w:rFonts w:hint="eastAsia"/>
        </w:rPr>
        <w:t>と表</w:t>
      </w:r>
      <w:r w:rsidRPr="00C30E48">
        <w:rPr>
          <w:rFonts w:hint="eastAsia"/>
        </w:rPr>
        <w:t>1</w:t>
      </w:r>
      <w:r w:rsidRPr="00C30E48">
        <w:rPr>
          <w:rFonts w:hint="eastAsia"/>
        </w:rPr>
        <w:t>を対応させることにより，溶接電流の小さい場合に融合不良の発生していることがわかる</w:t>
      </w:r>
      <w:r w:rsidR="004B16FD">
        <w:rPr>
          <w:rFonts w:hint="eastAsia"/>
        </w:rPr>
        <w:t>．</w:t>
      </w:r>
      <w:r w:rsidR="004B16FD" w:rsidRPr="001304C1">
        <w:rPr>
          <w:rStyle w:val="-MSP0"/>
          <w:rFonts w:hint="eastAsia"/>
        </w:rPr>
        <w:t>Fig</w:t>
      </w:r>
      <w:r w:rsidRPr="001304C1">
        <w:rPr>
          <w:rStyle w:val="-MSP0"/>
          <w:rFonts w:hint="eastAsia"/>
        </w:rPr>
        <w:t>.2</w:t>
      </w:r>
      <w:r w:rsidRPr="00C30E48">
        <w:rPr>
          <w:rFonts w:hint="eastAsia"/>
        </w:rPr>
        <w:t>および</w:t>
      </w:r>
      <w:r w:rsidRPr="001304C1">
        <w:rPr>
          <w:rStyle w:val="-MSP0"/>
          <w:rFonts w:hint="eastAsia"/>
        </w:rPr>
        <w:t>3</w:t>
      </w:r>
      <w:r w:rsidRPr="00C30E48">
        <w:rPr>
          <w:rFonts w:hint="eastAsia"/>
        </w:rPr>
        <w:t>は高倍率で拡大した観察例を示したものである．比較的平坦な面と，微細なセル状樹枝状晶的な凹凸が見られる．</w:t>
      </w:r>
    </w:p>
    <w:p w:rsidR="0045072F" w:rsidRDefault="0045072F" w:rsidP="009B5F7A">
      <w:pPr>
        <w:pStyle w:val="-4"/>
        <w:ind w:left="420"/>
      </w:pPr>
      <w:r>
        <w:br w:type="page"/>
      </w:r>
    </w:p>
    <w:p w:rsidR="00C30E48" w:rsidRPr="00C30E48" w:rsidRDefault="00C30E48" w:rsidP="002E6201">
      <w:pPr>
        <w:pStyle w:val="a9"/>
        <w:ind w:left="630"/>
      </w:pPr>
    </w:p>
    <w:p w:rsidR="0045072F" w:rsidRPr="00C30E48" w:rsidRDefault="0045072F" w:rsidP="002E6201">
      <w:pPr>
        <w:pStyle w:val="a9"/>
        <w:ind w:left="630"/>
      </w:pPr>
    </w:p>
    <w:p w:rsidR="0045072F" w:rsidRDefault="003C4356" w:rsidP="002E6201">
      <w:pPr>
        <w:pStyle w:val="a9"/>
        <w:ind w:left="630"/>
      </w:pPr>
      <w:r>
        <w:rPr>
          <w:noProof/>
        </w:rPr>
        <mc:AlternateContent>
          <mc:Choice Requires="wps">
            <w:drawing>
              <wp:anchor distT="0" distB="0" distL="114300" distR="114300" simplePos="0" relativeHeight="251674112" behindDoc="0" locked="0" layoutInCell="1" allowOverlap="1">
                <wp:simplePos x="0" y="0"/>
                <wp:positionH relativeFrom="column">
                  <wp:posOffset>-428128</wp:posOffset>
                </wp:positionH>
                <wp:positionV relativeFrom="page">
                  <wp:posOffset>1565910</wp:posOffset>
                </wp:positionV>
                <wp:extent cx="3242945" cy="437515"/>
                <wp:effectExtent l="0" t="0" r="0" b="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437515"/>
                        </a:xfrm>
                        <a:prstGeom prst="rect">
                          <a:avLst/>
                        </a:prstGeom>
                        <a:noFill/>
                        <a:ln w="9525">
                          <a:noFill/>
                          <a:miter lim="800000"/>
                          <a:headEnd/>
                          <a:tailEnd/>
                        </a:ln>
                      </wps:spPr>
                      <wps:txbx>
                        <w:txbxContent>
                          <w:p w:rsidR="00F04577" w:rsidRPr="005D3F65" w:rsidRDefault="00F04577" w:rsidP="003F16D0">
                            <w:pPr>
                              <w:pStyle w:val="Fig"/>
                            </w:pPr>
                            <w:r w:rsidRPr="00116CB3">
                              <w:rPr>
                                <w:rStyle w:val="FigMSP"/>
                                <w:rFonts w:hint="eastAsia"/>
                              </w:rPr>
                              <w:t>Table</w:t>
                            </w:r>
                            <w:r>
                              <w:rPr>
                                <w:rStyle w:val="FigMSP"/>
                              </w:rPr>
                              <w:t xml:space="preserve"> </w:t>
                            </w:r>
                            <w:r w:rsidRPr="00116CB3">
                              <w:rPr>
                                <w:rStyle w:val="FigMSP"/>
                                <w:rFonts w:hint="eastAsia"/>
                              </w:rPr>
                              <w:t>1</w:t>
                            </w:r>
                            <w:r w:rsidRPr="00C30E48">
                              <w:rPr>
                                <w:rFonts w:hint="eastAsia"/>
                              </w:rPr>
                              <w:t xml:space="preserve">　溶接条件</w:t>
                            </w:r>
                          </w:p>
                        </w:txbxContent>
                      </wps:txbx>
                      <wps:bodyPr rot="0" vert="horz" wrap="square" lIns="0" tIns="180000" rIns="0" bIns="108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58" type="#_x0000_t202" style="position:absolute;left:0;text-align:left;margin-left:-33.7pt;margin-top:123.3pt;width:255.35pt;height:34.45pt;z-index:2516741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" filled="f" stroked="f">
                <v:textbox style="mso-fit-shape-to-text:t" inset="0,5mm,0,3mm">
                  <w:txbxContent>
                    <w:p w:rsidR="00F04577" w:rsidRPr="005D3F65" w:rsidRDefault="00F04577" w:rsidP="003F16D0">
                      <w:pPr>
                        <w:pStyle w:val="Fig"/>
                      </w:pPr>
                      <w:r w:rsidRPr="00116CB3">
                        <w:rPr>
                          <w:rStyle w:val="FigMSP"/>
                          <w:rFonts w:hint="eastAsia"/>
                        </w:rPr>
                        <w:t>Table</w:t>
                      </w:r>
                      <w:r>
                        <w:rPr>
                          <w:rStyle w:val="FigMSP"/>
                        </w:rPr>
                        <w:t xml:space="preserve"> </w:t>
                      </w:r>
                      <w:r w:rsidRPr="00116CB3">
                        <w:rPr>
                          <w:rStyle w:val="FigMSP"/>
                          <w:rFonts w:hint="eastAsia"/>
                        </w:rPr>
                        <w:t>1</w:t>
                      </w:r>
                      <w:r w:rsidRPr="00C30E48">
                        <w:rPr>
                          <w:rFonts w:hint="eastAsia"/>
                        </w:rPr>
                        <w:t xml:space="preserve">　溶接条件</w:t>
                      </w:r>
                    </w:p>
                  </w:txbxContent>
                </v:textbox>
                <w10:wrap anchory="page"/>
              </v:shape>
            </w:pict>
          </mc:Fallback>
        </mc:AlternateContent>
      </w:r>
    </w:p>
    <w:p w:rsidR="0045072F" w:rsidRDefault="003C4356" w:rsidP="002E6201">
      <w:pPr>
        <w:pStyle w:val="a9"/>
        <w:ind w:left="630"/>
      </w:pPr>
      <w:r>
        <w:rPr>
          <w:noProof/>
        </w:rPr>
        <w:drawing>
          <wp:anchor distT="0" distB="0" distL="114300" distR="114300" simplePos="0" relativeHeight="251677184" behindDoc="0" locked="0" layoutInCell="1" allowOverlap="1">
            <wp:simplePos x="0" y="0"/>
            <wp:positionH relativeFrom="column">
              <wp:posOffset>2935274</wp:posOffset>
            </wp:positionH>
            <wp:positionV relativeFrom="page">
              <wp:posOffset>1764665</wp:posOffset>
            </wp:positionV>
            <wp:extent cx="2870835" cy="2322195"/>
            <wp:effectExtent l="0" t="0" r="5715" b="1905"/>
            <wp:wrapNone/>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図 35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70835" cy="2322195"/>
                    </a:xfrm>
                    <a:prstGeom prst="rect">
                      <a:avLst/>
                    </a:prstGeom>
                  </pic:spPr>
                </pic:pic>
              </a:graphicData>
            </a:graphic>
          </wp:anchor>
        </w:drawing>
      </w:r>
      <w:r>
        <w:rPr>
          <w:noProof/>
        </w:rPr>
        <w:drawing>
          <wp:anchor distT="0" distB="0" distL="114300" distR="114300" simplePos="0" relativeHeight="251678208" behindDoc="0" locked="0" layoutInCell="1" allowOverlap="1">
            <wp:simplePos x="0" y="0"/>
            <wp:positionH relativeFrom="column">
              <wp:posOffset>-428128</wp:posOffset>
            </wp:positionH>
            <wp:positionV relativeFrom="page">
              <wp:posOffset>2003425</wp:posOffset>
            </wp:positionV>
            <wp:extent cx="3242945" cy="1845310"/>
            <wp:effectExtent l="0" t="0" r="0" b="2540"/>
            <wp:wrapNone/>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図 35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42945" cy="1845310"/>
                    </a:xfrm>
                    <a:prstGeom prst="rect">
                      <a:avLst/>
                    </a:prstGeom>
                  </pic:spPr>
                </pic:pic>
              </a:graphicData>
            </a:graphic>
          </wp:anchor>
        </w:drawing>
      </w:r>
    </w:p>
    <w:p w:rsidR="0045072F" w:rsidRDefault="003C4356" w:rsidP="002E6201">
      <w:pPr>
        <w:pStyle w:val="a9"/>
        <w:ind w:left="630"/>
      </w:pPr>
      <w:r>
        <w:rPr>
          <w:noProof/>
        </w:rPr>
        <mc:AlternateContent>
          <mc:Choice Requires="wps">
            <w:drawing>
              <wp:anchor distT="0" distB="0" distL="114300" distR="114300" simplePos="0" relativeHeight="251675136" behindDoc="0" locked="0" layoutInCell="1" allowOverlap="1">
                <wp:simplePos x="0" y="0"/>
                <wp:positionH relativeFrom="column">
                  <wp:posOffset>2967079</wp:posOffset>
                </wp:positionH>
                <wp:positionV relativeFrom="page">
                  <wp:posOffset>4086860</wp:posOffset>
                </wp:positionV>
                <wp:extent cx="2841625" cy="437515"/>
                <wp:effectExtent l="0" t="0" r="0" b="0"/>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437515"/>
                        </a:xfrm>
                        <a:prstGeom prst="rect">
                          <a:avLst/>
                        </a:prstGeom>
                        <a:noFill/>
                        <a:ln w="9525">
                          <a:noFill/>
                          <a:miter lim="800000"/>
                          <a:headEnd/>
                          <a:tailEnd/>
                        </a:ln>
                      </wps:spPr>
                      <wps:txbx>
                        <w:txbxContent>
                          <w:p w:rsidR="00F04577" w:rsidRPr="00DB2F7B" w:rsidRDefault="00F04577" w:rsidP="003F16D0">
                            <w:pPr>
                              <w:pStyle w:val="Fig"/>
                            </w:pPr>
                            <w:r w:rsidRPr="00116CB3">
                              <w:rPr>
                                <w:rStyle w:val="FigMSP"/>
                                <w:rFonts w:hint="eastAsia"/>
                              </w:rPr>
                              <w:t>Fig.1</w:t>
                            </w:r>
                            <w:r w:rsidRPr="00C30E48">
                              <w:rPr>
                                <w:rFonts w:hint="eastAsia"/>
                              </w:rPr>
                              <w:t xml:space="preserve">　溶接部横断面マクロ組織</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59" type="#_x0000_t202" style="position:absolute;left:0;text-align:left;margin-left:233.65pt;margin-top:321.8pt;width:223.75pt;height:34.45pt;z-index:2516751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" filled="f" stroked="f">
                <v:textbox style="mso-fit-shape-to-text:t" inset="0,3mm,0,5mm">
                  <w:txbxContent>
                    <w:p w:rsidR="00F04577" w:rsidRPr="00DB2F7B" w:rsidRDefault="00F04577" w:rsidP="003F16D0">
                      <w:pPr>
                        <w:pStyle w:val="Fig"/>
                      </w:pPr>
                      <w:r w:rsidRPr="00116CB3">
                        <w:rPr>
                          <w:rStyle w:val="FigMSP"/>
                          <w:rFonts w:hint="eastAsia"/>
                        </w:rPr>
                        <w:t>Fig.1</w:t>
                      </w:r>
                      <w:r w:rsidRPr="00C30E48">
                        <w:rPr>
                          <w:rFonts w:hint="eastAsia"/>
                        </w:rPr>
                        <w:t xml:space="preserve">　溶接部横断面マクロ組織</w:t>
                      </w:r>
                    </w:p>
                  </w:txbxContent>
                </v:textbox>
                <w10:wrap anchory="page"/>
              </v:shap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-237296</wp:posOffset>
                </wp:positionH>
                <wp:positionV relativeFrom="page">
                  <wp:posOffset>7179945</wp:posOffset>
                </wp:positionV>
                <wp:extent cx="2852420" cy="437515"/>
                <wp:effectExtent l="0" t="0" r="5080" b="0"/>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437515"/>
                        </a:xfrm>
                        <a:prstGeom prst="rect">
                          <a:avLst/>
                        </a:prstGeom>
                        <a:noFill/>
                        <a:ln w="9525">
                          <a:noFill/>
                          <a:miter lim="800000"/>
                          <a:headEnd/>
                          <a:tailEnd/>
                        </a:ln>
                      </wps:spPr>
                      <wps:txbx>
                        <w:txbxContent>
                          <w:p w:rsidR="00F04577" w:rsidRPr="005D3F65" w:rsidRDefault="00F04577" w:rsidP="003F16D0">
                            <w:pPr>
                              <w:pStyle w:val="Fig"/>
                            </w:pPr>
                            <w:r w:rsidRPr="00116CB3">
                              <w:rPr>
                                <w:rStyle w:val="FigMSP"/>
                                <w:rFonts w:hint="eastAsia"/>
                              </w:rPr>
                              <w:t>Fig.2</w:t>
                            </w:r>
                            <w:r w:rsidRPr="00C30E48">
                              <w:rPr>
                                <w:rFonts w:hint="eastAsia"/>
                              </w:rPr>
                              <w:t xml:space="preserve">　融合不良部破面</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60" type="#_x0000_t202" style="position:absolute;left:0;text-align:left;margin-left:-18.7pt;margin-top:565.35pt;width:224.6pt;height:34.45pt;z-index:2516761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" filled="f" stroked="f">
                <v:textbox style="mso-fit-shape-to-text:t" inset="0,3mm,0,5mm">
                  <w:txbxContent>
                    <w:p w:rsidR="00F04577" w:rsidRPr="005D3F65" w:rsidRDefault="00F04577" w:rsidP="003F16D0">
                      <w:pPr>
                        <w:pStyle w:val="Fig"/>
                      </w:pPr>
                      <w:r w:rsidRPr="00116CB3">
                        <w:rPr>
                          <w:rStyle w:val="FigMSP"/>
                          <w:rFonts w:hint="eastAsia"/>
                        </w:rPr>
                        <w:t>Fig.2</w:t>
                      </w:r>
                      <w:r w:rsidRPr="00C30E48">
                        <w:rPr>
                          <w:rFonts w:hint="eastAsia"/>
                        </w:rPr>
                        <w:t xml:space="preserve">　融合不良部破面</w:t>
                      </w:r>
                    </w:p>
                  </w:txbxContent>
                </v:textbox>
                <w10:wrap anchory="page"/>
              </v:shape>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2967079</wp:posOffset>
                </wp:positionH>
                <wp:positionV relativeFrom="page">
                  <wp:posOffset>7179945</wp:posOffset>
                </wp:positionV>
                <wp:extent cx="2841625" cy="437515"/>
                <wp:effectExtent l="0" t="0" r="0"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437515"/>
                        </a:xfrm>
                        <a:prstGeom prst="rect">
                          <a:avLst/>
                        </a:prstGeom>
                        <a:noFill/>
                        <a:ln w="9525">
                          <a:noFill/>
                          <a:miter lim="800000"/>
                          <a:headEnd/>
                          <a:tailEnd/>
                        </a:ln>
                      </wps:spPr>
                      <wps:txbx>
                        <w:txbxContent>
                          <w:p w:rsidR="00F04577" w:rsidRPr="005D3F65" w:rsidRDefault="00F04577" w:rsidP="003F16D0">
                            <w:pPr>
                              <w:pStyle w:val="Fig"/>
                            </w:pPr>
                            <w:r w:rsidRPr="00116CB3">
                              <w:rPr>
                                <w:rStyle w:val="FigMSP"/>
                                <w:rFonts w:hint="eastAsia"/>
                              </w:rPr>
                              <w:t>Fig.3</w:t>
                            </w:r>
                            <w:r w:rsidRPr="00C30E48">
                              <w:rPr>
                                <w:rFonts w:hint="eastAsia"/>
                              </w:rPr>
                              <w:t xml:space="preserve">　融合不良部破面</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61" type="#_x0000_t202" style="position:absolute;left:0;text-align:left;margin-left:233.65pt;margin-top:565.35pt;width:223.75pt;height:34.45pt;z-index:2516792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" filled="f" stroked="f">
                <v:textbox style="mso-fit-shape-to-text:t" inset="0,3mm,0,5mm">
                  <w:txbxContent>
                    <w:p w:rsidR="00F04577" w:rsidRPr="005D3F65" w:rsidRDefault="00F04577" w:rsidP="003F16D0">
                      <w:pPr>
                        <w:pStyle w:val="Fig"/>
                      </w:pPr>
                      <w:r w:rsidRPr="00116CB3">
                        <w:rPr>
                          <w:rStyle w:val="FigMSP"/>
                          <w:rFonts w:hint="eastAsia"/>
                        </w:rPr>
                        <w:t>Fig.3</w:t>
                      </w:r>
                      <w:r w:rsidRPr="00C30E48">
                        <w:rPr>
                          <w:rFonts w:hint="eastAsia"/>
                        </w:rPr>
                        <w:t xml:space="preserve">　融合不良部破面</w:t>
                      </w:r>
                    </w:p>
                  </w:txbxContent>
                </v:textbox>
                <w10:wrap anchory="page"/>
              </v:shape>
            </w:pict>
          </mc:Fallback>
        </mc:AlternateContent>
      </w:r>
      <w:r>
        <w:rPr>
          <w:noProof/>
        </w:rPr>
        <w:drawing>
          <wp:anchor distT="0" distB="0" distL="114300" distR="114300" simplePos="0" relativeHeight="251680256" behindDoc="0" locked="0" layoutInCell="1" allowOverlap="1">
            <wp:simplePos x="0" y="0"/>
            <wp:positionH relativeFrom="column">
              <wp:posOffset>-237296</wp:posOffset>
            </wp:positionH>
            <wp:positionV relativeFrom="page">
              <wp:posOffset>5040630</wp:posOffset>
            </wp:positionV>
            <wp:extent cx="2852420" cy="2139315"/>
            <wp:effectExtent l="0" t="0" r="5080" b="0"/>
            <wp:wrapNone/>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図 35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52420" cy="2139315"/>
                    </a:xfrm>
                    <a:prstGeom prst="rect">
                      <a:avLst/>
                    </a:prstGeom>
                  </pic:spPr>
                </pic:pic>
              </a:graphicData>
            </a:graphic>
          </wp:anchor>
        </w:drawing>
      </w:r>
      <w:r>
        <w:rPr>
          <w:noProof/>
        </w:rPr>
        <w:drawing>
          <wp:anchor distT="0" distB="0" distL="114300" distR="114300" simplePos="0" relativeHeight="251681280" behindDoc="0" locked="0" layoutInCell="1" allowOverlap="1">
            <wp:simplePos x="0" y="0"/>
            <wp:positionH relativeFrom="column">
              <wp:posOffset>2967079</wp:posOffset>
            </wp:positionH>
            <wp:positionV relativeFrom="page">
              <wp:posOffset>5033010</wp:posOffset>
            </wp:positionV>
            <wp:extent cx="2837180" cy="2142490"/>
            <wp:effectExtent l="0" t="0" r="1270" b="0"/>
            <wp:wrapNone/>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図 35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37180" cy="2142490"/>
                    </a:xfrm>
                    <a:prstGeom prst="rect">
                      <a:avLst/>
                    </a:prstGeom>
                  </pic:spPr>
                </pic:pic>
              </a:graphicData>
            </a:graphic>
          </wp:anchor>
        </w:drawing>
      </w:r>
      <w:r w:rsidR="0045072F">
        <w:br w:type="page"/>
      </w:r>
    </w:p>
    <w:p w:rsidR="00C30E48" w:rsidRPr="00C30E48" w:rsidRDefault="00C30E48" w:rsidP="00BB6B4D">
      <w:pPr>
        <w:pStyle w:val="-"/>
      </w:pPr>
      <w:r w:rsidRPr="00C30E48">
        <w:rPr>
          <w:rFonts w:hint="eastAsia"/>
        </w:rPr>
        <w:lastRenderedPageBreak/>
        <w:t>（</w:t>
      </w:r>
      <w:r w:rsidRPr="00C30E48">
        <w:rPr>
          <w:rFonts w:hint="eastAsia"/>
        </w:rPr>
        <w:t>81</w:t>
      </w:r>
      <w:r w:rsidRPr="00C30E48">
        <w:rPr>
          <w:rFonts w:hint="eastAsia"/>
        </w:rPr>
        <w:t>）</w:t>
      </w:r>
      <w:r w:rsidRPr="00C30E48">
        <w:rPr>
          <w:rFonts w:hint="eastAsia"/>
        </w:rPr>
        <w:t>SM41</w:t>
      </w:r>
      <w:r w:rsidRPr="00C30E48">
        <w:rPr>
          <w:rFonts w:hint="eastAsia"/>
        </w:rPr>
        <w:t>鋼の被覆アーク溶接時に発生したスラグ巻込み</w:t>
      </w:r>
    </w:p>
    <w:p w:rsidR="00C30E48" w:rsidRPr="00C30E48" w:rsidRDefault="00C30E48" w:rsidP="00BB6B4D">
      <w:pPr>
        <w:pStyle w:val="-1"/>
      </w:pPr>
      <w:r w:rsidRPr="00C30E48">
        <w:rPr>
          <w:rFonts w:hint="eastAsia"/>
        </w:rPr>
        <w:t>（</w:t>
      </w:r>
      <w:r w:rsidRPr="00C30E48">
        <w:rPr>
          <w:rFonts w:hint="eastAsia"/>
        </w:rPr>
        <w:t>81</w:t>
      </w:r>
      <w:r w:rsidRPr="00C30E48">
        <w:rPr>
          <w:rFonts w:hint="eastAsia"/>
        </w:rPr>
        <w:t>）</w:t>
      </w:r>
      <w:r w:rsidRPr="00C30E48">
        <w:rPr>
          <w:rFonts w:hint="eastAsia"/>
        </w:rPr>
        <w:t>Slag Inclusion in Shielded Metal-Arc Welding of SM41 Steel</w:t>
      </w:r>
    </w:p>
    <w:p w:rsidR="00895D3A" w:rsidRDefault="00895D3A" w:rsidP="00C30E48">
      <w:pPr>
        <w:pStyle w:val="a9"/>
        <w:ind w:left="630"/>
      </w:pPr>
    </w:p>
    <w:p w:rsidR="00C30E48" w:rsidRPr="00C30E48" w:rsidRDefault="00C30E48" w:rsidP="0053360C">
      <w:pPr>
        <w:pStyle w:val="-3"/>
        <w:spacing w:before="360"/>
      </w:pPr>
      <w:r w:rsidRPr="00C30E48">
        <w:rPr>
          <w:rFonts w:hint="eastAsia"/>
        </w:rPr>
        <w:t>材　料（</w:t>
      </w:r>
      <w:r w:rsidRPr="00C30E48">
        <w:rPr>
          <w:rFonts w:hint="eastAsia"/>
        </w:rPr>
        <w:t>Material</w:t>
      </w:r>
      <w:r w:rsidRPr="00C30E48">
        <w:rPr>
          <w:rFonts w:hint="eastAsia"/>
        </w:rPr>
        <w:t>）</w:t>
      </w:r>
    </w:p>
    <w:p w:rsidR="00C30E48" w:rsidRPr="00C30E48" w:rsidRDefault="00C30E48" w:rsidP="00C30E48">
      <w:pPr>
        <w:pStyle w:val="a9"/>
        <w:ind w:left="630"/>
      </w:pPr>
      <w:r w:rsidRPr="00C30E48">
        <w:rPr>
          <w:rFonts w:hint="eastAsia"/>
        </w:rPr>
        <w:t>母　　材（</w:t>
      </w:r>
      <w:r w:rsidRPr="00C30E48">
        <w:rPr>
          <w:rFonts w:hint="eastAsia"/>
        </w:rPr>
        <w:t>Base metal</w:t>
      </w:r>
      <w:r w:rsidRPr="00C30E48">
        <w:rPr>
          <w:rFonts w:hint="eastAsia"/>
        </w:rPr>
        <w:t>）：溶接構造用圧延鋼材</w:t>
      </w:r>
      <w:r w:rsidRPr="00C30E48">
        <w:rPr>
          <w:rFonts w:hint="eastAsia"/>
        </w:rPr>
        <w:t>SM41</w:t>
      </w:r>
      <w:r w:rsidRPr="00C30E48">
        <w:rPr>
          <w:rFonts w:hint="eastAsia"/>
        </w:rPr>
        <w:t>（板厚</w:t>
      </w:r>
      <w:r w:rsidRPr="00C30E48">
        <w:rPr>
          <w:rFonts w:hint="eastAsia"/>
        </w:rPr>
        <w:t>12mm</w:t>
      </w:r>
      <w:r w:rsidR="00A91338">
        <w:rPr>
          <w:rFonts w:hint="eastAsia"/>
        </w:rPr>
        <w:t>）．</w:t>
      </w:r>
    </w:p>
    <w:p w:rsidR="00C30E48" w:rsidRPr="00C30E48" w:rsidRDefault="00C30E48" w:rsidP="00C30E48">
      <w:pPr>
        <w:pStyle w:val="a9"/>
        <w:ind w:left="630"/>
      </w:pPr>
      <w:r w:rsidRPr="00C30E48">
        <w:rPr>
          <w:rFonts w:hint="eastAsia"/>
        </w:rPr>
        <w:t>溶接材料（</w:t>
      </w:r>
      <w:r w:rsidRPr="00C30E48">
        <w:rPr>
          <w:rFonts w:hint="eastAsia"/>
        </w:rPr>
        <w:t>Welding material</w:t>
      </w:r>
      <w:r w:rsidRPr="00C30E48">
        <w:rPr>
          <w:rFonts w:hint="eastAsia"/>
        </w:rPr>
        <w:t>）：軟鋼用被覆アーク溶接棒</w:t>
      </w:r>
      <w:r w:rsidRPr="00C30E48">
        <w:rPr>
          <w:rFonts w:hint="eastAsia"/>
        </w:rPr>
        <w:t>D4316</w:t>
      </w:r>
      <w:r w:rsidRPr="00C30E48">
        <w:rPr>
          <w:rFonts w:hint="eastAsia"/>
        </w:rPr>
        <w:t>（径</w:t>
      </w:r>
      <w:r w:rsidRPr="00C30E48">
        <w:rPr>
          <w:rFonts w:hint="eastAsia"/>
        </w:rPr>
        <w:t>4mm</w:t>
      </w:r>
      <w:r w:rsidRPr="00C30E48">
        <w:rPr>
          <w:rFonts w:hint="eastAsia"/>
        </w:rPr>
        <w:t>）</w:t>
      </w:r>
      <w:r w:rsidR="00513191">
        <w:rPr>
          <w:rFonts w:hint="eastAsia"/>
        </w:rPr>
        <w:t>．</w:t>
      </w:r>
    </w:p>
    <w:p w:rsidR="00C30E48" w:rsidRPr="00C30E48" w:rsidRDefault="00C30E48" w:rsidP="00AD1369">
      <w:pPr>
        <w:pStyle w:val="ac"/>
      </w:pPr>
      <w:r w:rsidRPr="00C30E48">
        <w:rPr>
          <w:rFonts w:hint="eastAsia"/>
        </w:rPr>
        <w:t>化学組成（重量％）（</w:t>
      </w:r>
      <w:r w:rsidRPr="00C30E48">
        <w:rPr>
          <w:rFonts w:hint="eastAsia"/>
        </w:rPr>
        <w:t>Chemical composition</w:t>
      </w:r>
      <w:r w:rsidRPr="00C30E48">
        <w:rPr>
          <w:rFonts w:hint="eastAsia"/>
        </w:rPr>
        <w:t>）（</w:t>
      </w:r>
      <w:r w:rsidRPr="00C30E48">
        <w:rPr>
          <w:rFonts w:hint="eastAsia"/>
        </w:rPr>
        <w:t>wt.</w:t>
      </w:r>
      <w:r w:rsidRPr="00C30E48">
        <w:rPr>
          <w:rFonts w:hint="eastAsia"/>
        </w:rPr>
        <w:t>％）</w:t>
      </w:r>
    </w:p>
    <w:tbl>
      <w:tblPr>
        <w:tblStyle w:val="a8"/>
        <w:tblW w:w="8049" w:type="dxa"/>
        <w:jc w:val="right"/>
        <w:tblCellMar>
          <w:left w:w="0" w:type="dxa"/>
          <w:right w:w="0" w:type="dxa"/>
        </w:tblCellMar>
        <w:tblLook w:val="04A0" w:firstRow="1" w:lastRow="0" w:firstColumn="1" w:lastColumn="0" w:noHBand="0" w:noVBand="1"/>
      </w:tblPr>
      <w:tblGrid>
        <w:gridCol w:w="1814"/>
        <w:gridCol w:w="1247"/>
        <w:gridCol w:w="1247"/>
        <w:gridCol w:w="1247"/>
        <w:gridCol w:w="1247"/>
        <w:gridCol w:w="1247"/>
      </w:tblGrid>
      <w:tr w:rsidR="00E401D8" w:rsidRPr="00822E5A" w:rsidTr="00E401D8">
        <w:trPr>
          <w:trHeight w:val="283"/>
          <w:jc w:val="right"/>
        </w:trPr>
        <w:tc>
          <w:tcPr>
            <w:tcW w:w="1814" w:type="dxa"/>
            <w:tcBorders>
              <w:top w:val="single" w:sz="2" w:space="0" w:color="auto"/>
              <w:left w:val="nil"/>
              <w:bottom w:val="single" w:sz="2" w:space="0" w:color="auto"/>
              <w:right w:val="single" w:sz="2" w:space="0" w:color="auto"/>
            </w:tcBorders>
            <w:vAlign w:val="center"/>
          </w:tcPr>
          <w:p w:rsidR="00E401D8" w:rsidRPr="00EC1057" w:rsidRDefault="00E401D8" w:rsidP="00E401D8">
            <w:pPr>
              <w:pStyle w:val="ad"/>
            </w:pPr>
          </w:p>
        </w:tc>
        <w:tc>
          <w:tcPr>
            <w:tcW w:w="1247" w:type="dxa"/>
            <w:tcBorders>
              <w:top w:val="single" w:sz="2" w:space="0" w:color="auto"/>
              <w:left w:val="single" w:sz="2" w:space="0" w:color="auto"/>
              <w:bottom w:val="single" w:sz="2" w:space="0" w:color="auto"/>
              <w:right w:val="single" w:sz="2" w:space="0" w:color="auto"/>
            </w:tcBorders>
            <w:vAlign w:val="center"/>
          </w:tcPr>
          <w:p w:rsidR="00E401D8" w:rsidRPr="00E401D8" w:rsidRDefault="00E401D8" w:rsidP="00E401D8">
            <w:pPr>
              <w:pStyle w:val="ad"/>
              <w:rPr>
                <w:rStyle w:val="-MSP"/>
              </w:rPr>
            </w:pPr>
            <w:r w:rsidRPr="00E401D8">
              <w:rPr>
                <w:rStyle w:val="-MSP"/>
              </w:rPr>
              <w:t>C</w:t>
            </w:r>
          </w:p>
        </w:tc>
        <w:tc>
          <w:tcPr>
            <w:tcW w:w="1247" w:type="dxa"/>
            <w:tcBorders>
              <w:top w:val="single" w:sz="2" w:space="0" w:color="auto"/>
              <w:left w:val="single" w:sz="2" w:space="0" w:color="auto"/>
              <w:bottom w:val="single" w:sz="2" w:space="0" w:color="auto"/>
              <w:right w:val="single" w:sz="2" w:space="0" w:color="auto"/>
            </w:tcBorders>
            <w:vAlign w:val="center"/>
          </w:tcPr>
          <w:p w:rsidR="00E401D8" w:rsidRPr="00E401D8" w:rsidRDefault="00E401D8" w:rsidP="00E401D8">
            <w:pPr>
              <w:pStyle w:val="ad"/>
              <w:rPr>
                <w:rStyle w:val="-MSP"/>
              </w:rPr>
            </w:pPr>
            <w:r w:rsidRPr="00E401D8">
              <w:rPr>
                <w:rStyle w:val="-MSP"/>
              </w:rPr>
              <w:t>Si</w:t>
            </w:r>
          </w:p>
        </w:tc>
        <w:tc>
          <w:tcPr>
            <w:tcW w:w="1247" w:type="dxa"/>
            <w:tcBorders>
              <w:top w:val="single" w:sz="2" w:space="0" w:color="auto"/>
              <w:left w:val="single" w:sz="2" w:space="0" w:color="auto"/>
              <w:bottom w:val="single" w:sz="2" w:space="0" w:color="auto"/>
              <w:right w:val="single" w:sz="2" w:space="0" w:color="auto"/>
            </w:tcBorders>
            <w:vAlign w:val="center"/>
          </w:tcPr>
          <w:p w:rsidR="00E401D8" w:rsidRPr="00E401D8" w:rsidRDefault="00E401D8" w:rsidP="00E401D8">
            <w:pPr>
              <w:pStyle w:val="ad"/>
              <w:rPr>
                <w:rStyle w:val="-MSP"/>
              </w:rPr>
            </w:pPr>
            <w:r w:rsidRPr="00E401D8">
              <w:rPr>
                <w:rStyle w:val="-MSP"/>
              </w:rPr>
              <w:t>Mn</w:t>
            </w:r>
          </w:p>
        </w:tc>
        <w:tc>
          <w:tcPr>
            <w:tcW w:w="1247" w:type="dxa"/>
            <w:tcBorders>
              <w:top w:val="single" w:sz="2" w:space="0" w:color="auto"/>
              <w:left w:val="single" w:sz="2" w:space="0" w:color="auto"/>
              <w:bottom w:val="single" w:sz="2" w:space="0" w:color="auto"/>
              <w:right w:val="single" w:sz="2" w:space="0" w:color="auto"/>
            </w:tcBorders>
            <w:vAlign w:val="center"/>
          </w:tcPr>
          <w:p w:rsidR="00E401D8" w:rsidRPr="00E401D8" w:rsidRDefault="00E401D8" w:rsidP="00E401D8">
            <w:pPr>
              <w:pStyle w:val="ad"/>
              <w:rPr>
                <w:rStyle w:val="-MSP"/>
              </w:rPr>
            </w:pPr>
            <w:r w:rsidRPr="00E401D8">
              <w:rPr>
                <w:rStyle w:val="-MSP"/>
              </w:rPr>
              <w:t>P</w:t>
            </w:r>
          </w:p>
        </w:tc>
        <w:tc>
          <w:tcPr>
            <w:tcW w:w="1247" w:type="dxa"/>
            <w:tcBorders>
              <w:top w:val="single" w:sz="2" w:space="0" w:color="auto"/>
              <w:left w:val="single" w:sz="2" w:space="0" w:color="auto"/>
              <w:bottom w:val="single" w:sz="2" w:space="0" w:color="auto"/>
              <w:right w:val="nil"/>
            </w:tcBorders>
            <w:vAlign w:val="center"/>
          </w:tcPr>
          <w:p w:rsidR="00E401D8" w:rsidRPr="00E401D8" w:rsidRDefault="00E401D8" w:rsidP="00E401D8">
            <w:pPr>
              <w:pStyle w:val="ad"/>
              <w:rPr>
                <w:rStyle w:val="-MSP"/>
              </w:rPr>
            </w:pPr>
            <w:r w:rsidRPr="00E401D8">
              <w:rPr>
                <w:rStyle w:val="-MSP"/>
              </w:rPr>
              <w:t>S</w:t>
            </w:r>
          </w:p>
        </w:tc>
      </w:tr>
      <w:tr w:rsidR="00E401D8" w:rsidRPr="00822E5A" w:rsidTr="00E401D8">
        <w:trPr>
          <w:trHeight w:val="283"/>
          <w:jc w:val="right"/>
        </w:trPr>
        <w:tc>
          <w:tcPr>
            <w:tcW w:w="1814" w:type="dxa"/>
            <w:tcBorders>
              <w:top w:val="single" w:sz="2" w:space="0" w:color="auto"/>
              <w:left w:val="nil"/>
              <w:bottom w:val="single" w:sz="2" w:space="0" w:color="auto"/>
              <w:right w:val="single" w:sz="2" w:space="0" w:color="auto"/>
            </w:tcBorders>
            <w:vAlign w:val="center"/>
          </w:tcPr>
          <w:p w:rsidR="00E401D8" w:rsidRPr="00EC1057" w:rsidRDefault="00E401D8" w:rsidP="00E401D8">
            <w:pPr>
              <w:pStyle w:val="ad"/>
              <w:ind w:leftChars="92" w:left="193"/>
            </w:pPr>
            <w:r w:rsidRPr="00EC1057">
              <w:rPr>
                <w:rFonts w:hint="eastAsia"/>
              </w:rPr>
              <w:t>母　　材</w:t>
            </w:r>
            <w:r>
              <w:rPr>
                <w:rFonts w:hint="eastAsia"/>
              </w:rPr>
              <w:t>(</w:t>
            </w:r>
            <w:r w:rsidRPr="00EC1057">
              <w:rPr>
                <w:rFonts w:hint="eastAsia"/>
              </w:rPr>
              <w:t>分析例</w:t>
            </w:r>
            <w:r>
              <w:rPr>
                <w:rFonts w:hint="eastAsia"/>
              </w:rPr>
              <w:t>)</w:t>
            </w:r>
          </w:p>
        </w:tc>
        <w:tc>
          <w:tcPr>
            <w:tcW w:w="1247" w:type="dxa"/>
            <w:tcBorders>
              <w:top w:val="single" w:sz="2" w:space="0" w:color="auto"/>
              <w:left w:val="single" w:sz="2" w:space="0" w:color="auto"/>
              <w:bottom w:val="single" w:sz="2" w:space="0" w:color="auto"/>
              <w:right w:val="single" w:sz="2" w:space="0" w:color="auto"/>
            </w:tcBorders>
            <w:vAlign w:val="center"/>
          </w:tcPr>
          <w:p w:rsidR="00E401D8" w:rsidRPr="009A0D17" w:rsidRDefault="00E401D8" w:rsidP="00E401D8">
            <w:pPr>
              <w:pStyle w:val="ad"/>
            </w:pPr>
            <w:r w:rsidRPr="009A0D17">
              <w:rPr>
                <w:rFonts w:hint="eastAsia"/>
              </w:rPr>
              <w:t>0.22</w:t>
            </w:r>
          </w:p>
        </w:tc>
        <w:tc>
          <w:tcPr>
            <w:tcW w:w="1247" w:type="dxa"/>
            <w:tcBorders>
              <w:top w:val="single" w:sz="2" w:space="0" w:color="auto"/>
              <w:left w:val="single" w:sz="2" w:space="0" w:color="auto"/>
              <w:bottom w:val="single" w:sz="2" w:space="0" w:color="auto"/>
              <w:right w:val="single" w:sz="2" w:space="0" w:color="auto"/>
            </w:tcBorders>
            <w:vAlign w:val="center"/>
          </w:tcPr>
          <w:p w:rsidR="00E401D8" w:rsidRPr="009A0D17" w:rsidRDefault="00E401D8" w:rsidP="00E401D8">
            <w:pPr>
              <w:pStyle w:val="ad"/>
            </w:pPr>
            <w:r w:rsidRPr="009A0D17">
              <w:rPr>
                <w:rFonts w:hint="eastAsia"/>
              </w:rPr>
              <w:t>0.40</w:t>
            </w:r>
          </w:p>
        </w:tc>
        <w:tc>
          <w:tcPr>
            <w:tcW w:w="1247" w:type="dxa"/>
            <w:tcBorders>
              <w:top w:val="single" w:sz="2" w:space="0" w:color="auto"/>
              <w:left w:val="single" w:sz="2" w:space="0" w:color="auto"/>
              <w:bottom w:val="single" w:sz="2" w:space="0" w:color="auto"/>
              <w:right w:val="single" w:sz="2" w:space="0" w:color="auto"/>
            </w:tcBorders>
            <w:vAlign w:val="center"/>
          </w:tcPr>
          <w:p w:rsidR="00E401D8" w:rsidRPr="009A0D17" w:rsidRDefault="00E401D8" w:rsidP="00E401D8">
            <w:pPr>
              <w:pStyle w:val="ad"/>
            </w:pPr>
            <w:r w:rsidRPr="009A0D17">
              <w:rPr>
                <w:rFonts w:hint="eastAsia"/>
              </w:rPr>
              <w:t>0.71</w:t>
            </w:r>
          </w:p>
        </w:tc>
        <w:tc>
          <w:tcPr>
            <w:tcW w:w="1247" w:type="dxa"/>
            <w:tcBorders>
              <w:top w:val="single" w:sz="2" w:space="0" w:color="auto"/>
              <w:left w:val="single" w:sz="2" w:space="0" w:color="auto"/>
              <w:bottom w:val="single" w:sz="2" w:space="0" w:color="auto"/>
              <w:right w:val="single" w:sz="2" w:space="0" w:color="auto"/>
            </w:tcBorders>
            <w:vAlign w:val="center"/>
          </w:tcPr>
          <w:p w:rsidR="00E401D8" w:rsidRPr="009A0D17" w:rsidRDefault="00E401D8" w:rsidP="00E401D8">
            <w:pPr>
              <w:pStyle w:val="ad"/>
            </w:pPr>
            <w:r w:rsidRPr="009A0D17">
              <w:rPr>
                <w:rFonts w:hint="eastAsia"/>
              </w:rPr>
              <w:t>0.023</w:t>
            </w:r>
          </w:p>
        </w:tc>
        <w:tc>
          <w:tcPr>
            <w:tcW w:w="1247" w:type="dxa"/>
            <w:tcBorders>
              <w:top w:val="single" w:sz="2" w:space="0" w:color="auto"/>
              <w:left w:val="single" w:sz="2" w:space="0" w:color="auto"/>
              <w:bottom w:val="single" w:sz="2" w:space="0" w:color="auto"/>
              <w:right w:val="nil"/>
            </w:tcBorders>
            <w:vAlign w:val="center"/>
          </w:tcPr>
          <w:p w:rsidR="00E401D8" w:rsidRPr="009A0D17" w:rsidRDefault="00E401D8" w:rsidP="00E401D8">
            <w:pPr>
              <w:pStyle w:val="ad"/>
            </w:pPr>
            <w:r w:rsidRPr="009A0D17">
              <w:rPr>
                <w:rFonts w:hint="eastAsia"/>
              </w:rPr>
              <w:t>0.018</w:t>
            </w:r>
          </w:p>
        </w:tc>
      </w:tr>
      <w:tr w:rsidR="00E401D8" w:rsidRPr="00822E5A" w:rsidTr="00E401D8">
        <w:trPr>
          <w:trHeight w:val="283"/>
          <w:jc w:val="right"/>
        </w:trPr>
        <w:tc>
          <w:tcPr>
            <w:tcW w:w="1814" w:type="dxa"/>
            <w:tcBorders>
              <w:top w:val="single" w:sz="2" w:space="0" w:color="auto"/>
              <w:left w:val="nil"/>
              <w:bottom w:val="single" w:sz="2" w:space="0" w:color="auto"/>
              <w:right w:val="single" w:sz="2" w:space="0" w:color="auto"/>
            </w:tcBorders>
            <w:vAlign w:val="center"/>
          </w:tcPr>
          <w:p w:rsidR="00E401D8" w:rsidRPr="00EC1057" w:rsidRDefault="00E401D8" w:rsidP="00E401D8">
            <w:pPr>
              <w:pStyle w:val="ad"/>
              <w:ind w:leftChars="92" w:left="193"/>
            </w:pPr>
            <w:r w:rsidRPr="00EC1057">
              <w:rPr>
                <w:rFonts w:hint="eastAsia"/>
              </w:rPr>
              <w:t>溶着金属</w:t>
            </w:r>
            <w:r w:rsidRPr="00EC1057">
              <w:rPr>
                <w:rFonts w:ascii="ＭＳ Ｐ明朝" w:eastAsia="ＭＳ Ｐ明朝" w:hAnsi="ＭＳ Ｐ明朝" w:hint="eastAsia"/>
              </w:rPr>
              <w:t>（</w:t>
            </w:r>
            <w:r w:rsidRPr="00EC1057">
              <w:rPr>
                <w:rFonts w:hint="eastAsia"/>
              </w:rPr>
              <w:t>分析例</w:t>
            </w:r>
            <w:r w:rsidRPr="00EC1057">
              <w:rPr>
                <w:rFonts w:ascii="ＭＳ Ｐ明朝" w:eastAsia="ＭＳ Ｐ明朝" w:hAnsi="ＭＳ Ｐ明朝" w:hint="eastAsia"/>
              </w:rPr>
              <w:t>）</w:t>
            </w:r>
          </w:p>
        </w:tc>
        <w:tc>
          <w:tcPr>
            <w:tcW w:w="1247" w:type="dxa"/>
            <w:tcBorders>
              <w:top w:val="single" w:sz="2" w:space="0" w:color="auto"/>
              <w:left w:val="single" w:sz="2" w:space="0" w:color="auto"/>
              <w:bottom w:val="single" w:sz="2" w:space="0" w:color="auto"/>
              <w:right w:val="single" w:sz="2" w:space="0" w:color="auto"/>
            </w:tcBorders>
            <w:vAlign w:val="center"/>
          </w:tcPr>
          <w:p w:rsidR="00E401D8" w:rsidRPr="009A0D17" w:rsidRDefault="00E401D8" w:rsidP="00E401D8">
            <w:pPr>
              <w:pStyle w:val="ad"/>
            </w:pPr>
            <w:r w:rsidRPr="009A0D17">
              <w:rPr>
                <w:rFonts w:hint="eastAsia"/>
              </w:rPr>
              <w:t>0.08</w:t>
            </w:r>
          </w:p>
        </w:tc>
        <w:tc>
          <w:tcPr>
            <w:tcW w:w="1247" w:type="dxa"/>
            <w:tcBorders>
              <w:top w:val="single" w:sz="2" w:space="0" w:color="auto"/>
              <w:left w:val="single" w:sz="2" w:space="0" w:color="auto"/>
              <w:bottom w:val="single" w:sz="2" w:space="0" w:color="auto"/>
              <w:right w:val="single" w:sz="2" w:space="0" w:color="auto"/>
            </w:tcBorders>
            <w:vAlign w:val="center"/>
          </w:tcPr>
          <w:p w:rsidR="00E401D8" w:rsidRPr="009A0D17" w:rsidRDefault="00E401D8" w:rsidP="00E401D8">
            <w:pPr>
              <w:pStyle w:val="ad"/>
            </w:pPr>
            <w:r w:rsidRPr="009A0D17">
              <w:rPr>
                <w:rFonts w:hint="eastAsia"/>
              </w:rPr>
              <w:t>0.44</w:t>
            </w:r>
          </w:p>
        </w:tc>
        <w:tc>
          <w:tcPr>
            <w:tcW w:w="1247" w:type="dxa"/>
            <w:tcBorders>
              <w:top w:val="single" w:sz="2" w:space="0" w:color="auto"/>
              <w:left w:val="single" w:sz="2" w:space="0" w:color="auto"/>
              <w:bottom w:val="single" w:sz="2" w:space="0" w:color="auto"/>
              <w:right w:val="single" w:sz="2" w:space="0" w:color="auto"/>
            </w:tcBorders>
            <w:vAlign w:val="center"/>
          </w:tcPr>
          <w:p w:rsidR="00E401D8" w:rsidRPr="009A0D17" w:rsidRDefault="00E401D8" w:rsidP="00E401D8">
            <w:pPr>
              <w:pStyle w:val="ad"/>
            </w:pPr>
            <w:r w:rsidRPr="009A0D17">
              <w:rPr>
                <w:rFonts w:hint="eastAsia"/>
              </w:rPr>
              <w:t>0.97</w:t>
            </w:r>
          </w:p>
        </w:tc>
        <w:tc>
          <w:tcPr>
            <w:tcW w:w="1247" w:type="dxa"/>
            <w:tcBorders>
              <w:top w:val="single" w:sz="2" w:space="0" w:color="auto"/>
              <w:left w:val="single" w:sz="2" w:space="0" w:color="auto"/>
              <w:bottom w:val="single" w:sz="2" w:space="0" w:color="auto"/>
              <w:right w:val="single" w:sz="2" w:space="0" w:color="auto"/>
            </w:tcBorders>
            <w:vAlign w:val="center"/>
          </w:tcPr>
          <w:p w:rsidR="00E401D8" w:rsidRPr="009A0D17" w:rsidRDefault="00E401D8" w:rsidP="00E401D8">
            <w:pPr>
              <w:pStyle w:val="ad"/>
            </w:pPr>
            <w:r w:rsidRPr="009A0D17">
              <w:rPr>
                <w:rFonts w:hint="eastAsia"/>
              </w:rPr>
              <w:t>0.013</w:t>
            </w:r>
          </w:p>
        </w:tc>
        <w:tc>
          <w:tcPr>
            <w:tcW w:w="1247" w:type="dxa"/>
            <w:tcBorders>
              <w:top w:val="single" w:sz="2" w:space="0" w:color="auto"/>
              <w:left w:val="single" w:sz="2" w:space="0" w:color="auto"/>
              <w:bottom w:val="single" w:sz="2" w:space="0" w:color="auto"/>
              <w:right w:val="nil"/>
            </w:tcBorders>
            <w:vAlign w:val="center"/>
          </w:tcPr>
          <w:p w:rsidR="00E401D8" w:rsidRPr="009A0D17" w:rsidRDefault="00E401D8" w:rsidP="00E401D8">
            <w:pPr>
              <w:pStyle w:val="ad"/>
            </w:pPr>
            <w:r w:rsidRPr="009A0D17">
              <w:rPr>
                <w:rFonts w:hint="eastAsia"/>
              </w:rPr>
              <w:t>0.009</w:t>
            </w:r>
          </w:p>
        </w:tc>
      </w:tr>
    </w:tbl>
    <w:p w:rsidR="00C30E48" w:rsidRPr="00C30E48" w:rsidRDefault="00C30E48" w:rsidP="00394A27">
      <w:pPr>
        <w:pStyle w:val="ac"/>
      </w:pPr>
      <w:r w:rsidRPr="00C30E48">
        <w:rPr>
          <w:rFonts w:hint="eastAsia"/>
        </w:rPr>
        <w:t>機械的性質（</w:t>
      </w:r>
      <w:r w:rsidRPr="00C30E48">
        <w:rPr>
          <w:rFonts w:hint="eastAsia"/>
        </w:rPr>
        <w:t>Mechanical property</w:t>
      </w:r>
      <w:r w:rsidRPr="00C30E48">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4"/>
        <w:gridCol w:w="1130"/>
        <w:gridCol w:w="2016"/>
        <w:gridCol w:w="733"/>
        <w:gridCol w:w="2448"/>
      </w:tblGrid>
      <w:tr w:rsidR="00DE2C60" w:rsidRPr="007F2D6E" w:rsidTr="00915FE1">
        <w:trPr>
          <w:trHeight w:val="510"/>
          <w:jc w:val="right"/>
        </w:trPr>
        <w:tc>
          <w:tcPr>
            <w:tcW w:w="1724" w:type="dxa"/>
            <w:tcBorders>
              <w:top w:val="single" w:sz="2" w:space="0" w:color="auto"/>
              <w:left w:val="nil"/>
              <w:bottom w:val="single" w:sz="2" w:space="0" w:color="auto"/>
              <w:right w:val="single" w:sz="2" w:space="0" w:color="auto"/>
            </w:tcBorders>
            <w:vAlign w:val="center"/>
          </w:tcPr>
          <w:p w:rsidR="00DE2C60" w:rsidRPr="007F2D6E" w:rsidRDefault="00DE2C60" w:rsidP="00915FE1">
            <w:pPr>
              <w:pStyle w:val="ad"/>
            </w:pPr>
            <w:bookmarkStart w:id="4" w:name="_Hlk518504133"/>
          </w:p>
        </w:tc>
        <w:tc>
          <w:tcPr>
            <w:tcW w:w="1130" w:type="dxa"/>
            <w:tcBorders>
              <w:top w:val="single" w:sz="2" w:space="0" w:color="auto"/>
              <w:left w:val="single" w:sz="2" w:space="0" w:color="auto"/>
              <w:bottom w:val="single" w:sz="2" w:space="0" w:color="auto"/>
              <w:right w:val="single" w:sz="2" w:space="0" w:color="auto"/>
            </w:tcBorders>
            <w:vAlign w:val="center"/>
          </w:tcPr>
          <w:p w:rsidR="00DE2C60" w:rsidRPr="007F2D6E" w:rsidRDefault="00DE2C60" w:rsidP="00915FE1">
            <w:pPr>
              <w:pStyle w:val="ad"/>
            </w:pPr>
            <w:r w:rsidRPr="007F2D6E">
              <w:rPr>
                <w:rFonts w:hint="eastAsia"/>
              </w:rPr>
              <w:t>引張強さ</w:t>
            </w:r>
            <w:r>
              <w:rPr>
                <w:rFonts w:hint="eastAsia"/>
              </w:rPr>
              <w:t>（</w:t>
            </w:r>
            <w:proofErr w:type="spellStart"/>
            <w:r w:rsidRPr="007F2D6E">
              <w:rPr>
                <w:rFonts w:hint="eastAsia"/>
              </w:rPr>
              <w:t>kgf</w:t>
            </w:r>
            <w:proofErr w:type="spellEnd"/>
            <w:r w:rsidRPr="007F2D6E">
              <w:rPr>
                <w:rFonts w:hint="eastAsia"/>
              </w:rPr>
              <w:t>/mm</w:t>
            </w:r>
            <w:r w:rsidRPr="007F2D6E">
              <w:rPr>
                <w:rFonts w:hint="eastAsia"/>
                <w:vertAlign w:val="superscript"/>
              </w:rPr>
              <w:t>2</w:t>
            </w:r>
            <w:r>
              <w:rPr>
                <w:rFonts w:hint="eastAsia"/>
              </w:rPr>
              <w:t>）</w:t>
            </w:r>
          </w:p>
        </w:tc>
        <w:tc>
          <w:tcPr>
            <w:tcW w:w="2016" w:type="dxa"/>
            <w:tcBorders>
              <w:top w:val="single" w:sz="2" w:space="0" w:color="auto"/>
              <w:left w:val="single" w:sz="2" w:space="0" w:color="auto"/>
              <w:bottom w:val="single" w:sz="2" w:space="0" w:color="auto"/>
              <w:right w:val="single" w:sz="2" w:space="0" w:color="auto"/>
            </w:tcBorders>
            <w:vAlign w:val="center"/>
          </w:tcPr>
          <w:p w:rsidR="00DE2C60" w:rsidRPr="007F2D6E" w:rsidRDefault="00DE2C60" w:rsidP="00915FE1">
            <w:pPr>
              <w:pStyle w:val="ad"/>
            </w:pPr>
            <w:r w:rsidRPr="007F2D6E">
              <w:rPr>
                <w:rFonts w:hint="eastAsia"/>
              </w:rPr>
              <w:t>降伏点</w:t>
            </w:r>
            <w:r>
              <w:rPr>
                <w:rFonts w:hint="eastAsia"/>
              </w:rPr>
              <w:t>(</w:t>
            </w:r>
            <w:r w:rsidRPr="007F2D6E">
              <w:rPr>
                <w:rFonts w:hint="eastAsia"/>
              </w:rPr>
              <w:t>0.2％耐力</w:t>
            </w:r>
            <w:r>
              <w:rPr>
                <w:rFonts w:hint="eastAsia"/>
              </w:rPr>
              <w:t>)</w:t>
            </w:r>
            <w:r>
              <w:br/>
            </w:r>
            <w:r>
              <w:rPr>
                <w:rFonts w:hint="eastAsia"/>
              </w:rPr>
              <w:t>（</w:t>
            </w:r>
            <w:proofErr w:type="spellStart"/>
            <w:r w:rsidRPr="007F2D6E">
              <w:rPr>
                <w:rFonts w:hint="eastAsia"/>
              </w:rPr>
              <w:t>kgf</w:t>
            </w:r>
            <w:proofErr w:type="spellEnd"/>
            <w:r w:rsidRPr="007F2D6E">
              <w:rPr>
                <w:rFonts w:hint="eastAsia"/>
              </w:rPr>
              <w:t>/mm</w:t>
            </w:r>
            <w:r w:rsidRPr="007F2D6E">
              <w:rPr>
                <w:rFonts w:hint="eastAsia"/>
                <w:vertAlign w:val="superscript"/>
              </w:rPr>
              <w:t>2</w:t>
            </w:r>
            <w:r>
              <w:rPr>
                <w:rFonts w:hint="eastAsia"/>
              </w:rPr>
              <w:t>）</w:t>
            </w:r>
          </w:p>
        </w:tc>
        <w:tc>
          <w:tcPr>
            <w:tcW w:w="733" w:type="dxa"/>
            <w:tcBorders>
              <w:top w:val="single" w:sz="2" w:space="0" w:color="auto"/>
              <w:left w:val="single" w:sz="2" w:space="0" w:color="auto"/>
              <w:bottom w:val="single" w:sz="2" w:space="0" w:color="auto"/>
              <w:right w:val="single" w:sz="2" w:space="0" w:color="auto"/>
            </w:tcBorders>
            <w:vAlign w:val="center"/>
          </w:tcPr>
          <w:p w:rsidR="00DE2C60" w:rsidRPr="007F2D6E" w:rsidRDefault="00DE2C60" w:rsidP="00915FE1">
            <w:pPr>
              <w:pStyle w:val="ad"/>
            </w:pPr>
            <w:r w:rsidRPr="007F2D6E">
              <w:rPr>
                <w:rFonts w:hint="eastAsia"/>
              </w:rPr>
              <w:t>伸　び</w:t>
            </w:r>
            <w:r>
              <w:br/>
            </w:r>
            <w:r>
              <w:rPr>
                <w:rFonts w:hint="eastAsia"/>
              </w:rPr>
              <w:t>（</w:t>
            </w:r>
            <w:r w:rsidRPr="007F2D6E">
              <w:rPr>
                <w:rFonts w:hint="eastAsia"/>
              </w:rPr>
              <w:t>％</w:t>
            </w:r>
            <w:r>
              <w:rPr>
                <w:rFonts w:hint="eastAsia"/>
              </w:rPr>
              <w:t>）</w:t>
            </w:r>
          </w:p>
        </w:tc>
        <w:tc>
          <w:tcPr>
            <w:tcW w:w="2448" w:type="dxa"/>
            <w:tcBorders>
              <w:top w:val="single" w:sz="2" w:space="0" w:color="auto"/>
              <w:left w:val="single" w:sz="2" w:space="0" w:color="auto"/>
              <w:bottom w:val="single" w:sz="2" w:space="0" w:color="auto"/>
              <w:right w:val="nil"/>
            </w:tcBorders>
            <w:vAlign w:val="center"/>
          </w:tcPr>
          <w:p w:rsidR="00DE2C60" w:rsidRPr="007F2D6E" w:rsidRDefault="00DE2C60" w:rsidP="00915FE1">
            <w:pPr>
              <w:pStyle w:val="ad"/>
            </w:pPr>
            <w:r w:rsidRPr="007F2D6E">
              <w:rPr>
                <w:rFonts w:hint="eastAsia"/>
              </w:rPr>
              <w:t>シャルピー吸収エネルギー</w:t>
            </w:r>
            <w:r>
              <w:br/>
            </w:r>
            <w:r>
              <w:rPr>
                <w:rFonts w:hint="eastAsia"/>
              </w:rPr>
              <w:t>（</w:t>
            </w:r>
            <w:proofErr w:type="spellStart"/>
            <w:r w:rsidRPr="007F2D6E">
              <w:rPr>
                <w:rFonts w:hint="eastAsia"/>
              </w:rPr>
              <w:t>kgf</w:t>
            </w:r>
            <w:proofErr w:type="spellEnd"/>
            <w:r>
              <w:rPr>
                <w:rFonts w:hint="eastAsia"/>
              </w:rPr>
              <w:t>･</w:t>
            </w:r>
            <w:r w:rsidRPr="007F2D6E">
              <w:rPr>
                <w:rFonts w:hint="eastAsia"/>
              </w:rPr>
              <w:t>m</w:t>
            </w:r>
            <w:r>
              <w:rPr>
                <w:rFonts w:hint="eastAsia"/>
              </w:rPr>
              <w:t>）</w:t>
            </w:r>
          </w:p>
        </w:tc>
      </w:tr>
      <w:tr w:rsidR="00BF7608" w:rsidRPr="00D11FDD" w:rsidTr="00BF7608">
        <w:trPr>
          <w:trHeight w:val="283"/>
          <w:jc w:val="right"/>
        </w:trPr>
        <w:tc>
          <w:tcPr>
            <w:tcW w:w="1724" w:type="dxa"/>
            <w:tcBorders>
              <w:top w:val="single" w:sz="2" w:space="0" w:color="auto"/>
              <w:left w:val="nil"/>
              <w:bottom w:val="single" w:sz="2" w:space="0" w:color="auto"/>
              <w:right w:val="single" w:sz="2" w:space="0" w:color="auto"/>
            </w:tcBorders>
            <w:vAlign w:val="center"/>
          </w:tcPr>
          <w:p w:rsidR="00BF7608" w:rsidRPr="00870E8A" w:rsidRDefault="00BF7608" w:rsidP="00BF7608">
            <w:pPr>
              <w:pStyle w:val="ad"/>
            </w:pPr>
            <w:r w:rsidRPr="00870E8A">
              <w:rPr>
                <w:rFonts w:hint="eastAsia"/>
              </w:rPr>
              <w:t xml:space="preserve">母　</w:t>
            </w:r>
            <w:r>
              <w:rPr>
                <w:rFonts w:hint="eastAsia"/>
              </w:rPr>
              <w:t xml:space="preserve">　</w:t>
            </w:r>
            <w:r w:rsidRPr="00870E8A">
              <w:rPr>
                <w:rFonts w:hint="eastAsia"/>
              </w:rPr>
              <w:t>材</w:t>
            </w:r>
            <w:r>
              <w:rPr>
                <w:rFonts w:hint="eastAsia"/>
              </w:rPr>
              <w:t>(</w:t>
            </w:r>
            <w:r w:rsidRPr="00870E8A">
              <w:rPr>
                <w:rFonts w:hint="eastAsia"/>
              </w:rPr>
              <w:t>測定例</w:t>
            </w:r>
            <w:r>
              <w:rPr>
                <w:rFonts w:hint="eastAsia"/>
              </w:rPr>
              <w:t>)</w:t>
            </w:r>
          </w:p>
        </w:tc>
        <w:tc>
          <w:tcPr>
            <w:tcW w:w="1130" w:type="dxa"/>
            <w:tcBorders>
              <w:top w:val="single" w:sz="2" w:space="0" w:color="auto"/>
              <w:left w:val="single" w:sz="2" w:space="0" w:color="auto"/>
              <w:bottom w:val="single" w:sz="2" w:space="0" w:color="auto"/>
              <w:right w:val="single" w:sz="2" w:space="0" w:color="auto"/>
            </w:tcBorders>
            <w:vAlign w:val="center"/>
          </w:tcPr>
          <w:p w:rsidR="00BF7608" w:rsidRPr="00982941" w:rsidRDefault="00BF7608" w:rsidP="00BF7608">
            <w:pPr>
              <w:pStyle w:val="ad"/>
            </w:pPr>
            <w:r w:rsidRPr="00982941">
              <w:rPr>
                <w:rFonts w:hint="eastAsia"/>
              </w:rPr>
              <w:t>45</w:t>
            </w:r>
          </w:p>
        </w:tc>
        <w:tc>
          <w:tcPr>
            <w:tcW w:w="2016" w:type="dxa"/>
            <w:tcBorders>
              <w:top w:val="single" w:sz="2" w:space="0" w:color="auto"/>
              <w:left w:val="single" w:sz="2" w:space="0" w:color="auto"/>
              <w:bottom w:val="single" w:sz="2" w:space="0" w:color="auto"/>
              <w:right w:val="single" w:sz="2" w:space="0" w:color="auto"/>
            </w:tcBorders>
            <w:vAlign w:val="center"/>
          </w:tcPr>
          <w:p w:rsidR="00BF7608" w:rsidRPr="00982941" w:rsidRDefault="00BF7608" w:rsidP="00BF7608">
            <w:pPr>
              <w:pStyle w:val="ad"/>
            </w:pPr>
            <w:r w:rsidRPr="00982941">
              <w:rPr>
                <w:rFonts w:hint="eastAsia"/>
              </w:rPr>
              <w:t>27</w:t>
            </w:r>
          </w:p>
        </w:tc>
        <w:tc>
          <w:tcPr>
            <w:tcW w:w="733" w:type="dxa"/>
            <w:tcBorders>
              <w:top w:val="single" w:sz="2" w:space="0" w:color="auto"/>
              <w:left w:val="single" w:sz="2" w:space="0" w:color="auto"/>
              <w:bottom w:val="single" w:sz="2" w:space="0" w:color="auto"/>
              <w:right w:val="single" w:sz="2" w:space="0" w:color="auto"/>
            </w:tcBorders>
            <w:vAlign w:val="center"/>
          </w:tcPr>
          <w:p w:rsidR="00BF7608" w:rsidRPr="00982941" w:rsidRDefault="00BF7608" w:rsidP="00BF7608">
            <w:pPr>
              <w:pStyle w:val="ad"/>
            </w:pPr>
            <w:r w:rsidRPr="00982941">
              <w:rPr>
                <w:rFonts w:hint="eastAsia"/>
              </w:rPr>
              <w:t>32</w:t>
            </w:r>
          </w:p>
        </w:tc>
        <w:tc>
          <w:tcPr>
            <w:tcW w:w="2448" w:type="dxa"/>
            <w:tcBorders>
              <w:top w:val="single" w:sz="2" w:space="0" w:color="auto"/>
              <w:left w:val="single" w:sz="2" w:space="0" w:color="auto"/>
              <w:bottom w:val="single" w:sz="2" w:space="0" w:color="auto"/>
              <w:right w:val="nil"/>
            </w:tcBorders>
            <w:vAlign w:val="center"/>
          </w:tcPr>
          <w:p w:rsidR="00BF7608" w:rsidRPr="00982941" w:rsidRDefault="00BF7608" w:rsidP="00BF7608">
            <w:pPr>
              <w:pStyle w:val="ad"/>
            </w:pPr>
            <w:r w:rsidRPr="00982941">
              <w:rPr>
                <w:rFonts w:hint="eastAsia"/>
              </w:rPr>
              <w:t>―　at　―℃</w:t>
            </w:r>
          </w:p>
        </w:tc>
      </w:tr>
      <w:tr w:rsidR="00BF7608" w:rsidRPr="00D11FDD" w:rsidTr="00BF7608">
        <w:trPr>
          <w:trHeight w:val="283"/>
          <w:jc w:val="right"/>
        </w:trPr>
        <w:tc>
          <w:tcPr>
            <w:tcW w:w="1724" w:type="dxa"/>
            <w:tcBorders>
              <w:top w:val="single" w:sz="2" w:space="0" w:color="auto"/>
              <w:left w:val="nil"/>
              <w:bottom w:val="single" w:sz="2" w:space="0" w:color="auto"/>
              <w:right w:val="single" w:sz="2" w:space="0" w:color="auto"/>
            </w:tcBorders>
            <w:vAlign w:val="center"/>
          </w:tcPr>
          <w:p w:rsidR="00BF7608" w:rsidRPr="00870E8A" w:rsidRDefault="00BF7608" w:rsidP="00BF7608">
            <w:pPr>
              <w:pStyle w:val="ad"/>
            </w:pPr>
            <w:r w:rsidRPr="00870E8A">
              <w:rPr>
                <w:rFonts w:hint="eastAsia"/>
              </w:rPr>
              <w:t>溶着金属</w:t>
            </w:r>
            <w:r>
              <w:rPr>
                <w:rFonts w:hint="eastAsia"/>
              </w:rPr>
              <w:t>(</w:t>
            </w:r>
            <w:r w:rsidRPr="00870E8A">
              <w:rPr>
                <w:rFonts w:hint="eastAsia"/>
              </w:rPr>
              <w:t>測定例</w:t>
            </w:r>
            <w:r>
              <w:rPr>
                <w:rFonts w:hint="eastAsia"/>
              </w:rPr>
              <w:t>)</w:t>
            </w:r>
          </w:p>
        </w:tc>
        <w:tc>
          <w:tcPr>
            <w:tcW w:w="1130" w:type="dxa"/>
            <w:tcBorders>
              <w:top w:val="single" w:sz="2" w:space="0" w:color="auto"/>
              <w:left w:val="single" w:sz="2" w:space="0" w:color="auto"/>
              <w:bottom w:val="single" w:sz="2" w:space="0" w:color="auto"/>
              <w:right w:val="single" w:sz="2" w:space="0" w:color="auto"/>
            </w:tcBorders>
            <w:vAlign w:val="center"/>
          </w:tcPr>
          <w:p w:rsidR="00BF7608" w:rsidRPr="00982941" w:rsidRDefault="00BF7608" w:rsidP="00BF7608">
            <w:pPr>
              <w:pStyle w:val="ad"/>
            </w:pPr>
            <w:r w:rsidRPr="00982941">
              <w:rPr>
                <w:rFonts w:hint="eastAsia"/>
              </w:rPr>
              <w:t>55</w:t>
            </w:r>
          </w:p>
        </w:tc>
        <w:tc>
          <w:tcPr>
            <w:tcW w:w="2016" w:type="dxa"/>
            <w:tcBorders>
              <w:top w:val="single" w:sz="2" w:space="0" w:color="auto"/>
              <w:left w:val="single" w:sz="2" w:space="0" w:color="auto"/>
              <w:bottom w:val="single" w:sz="2" w:space="0" w:color="auto"/>
              <w:right w:val="single" w:sz="2" w:space="0" w:color="auto"/>
            </w:tcBorders>
            <w:vAlign w:val="center"/>
          </w:tcPr>
          <w:p w:rsidR="00BF7608" w:rsidRPr="00982941" w:rsidRDefault="00BF7608" w:rsidP="00BF7608">
            <w:pPr>
              <w:pStyle w:val="ad"/>
            </w:pPr>
            <w:r w:rsidRPr="00982941">
              <w:rPr>
                <w:rFonts w:hint="eastAsia"/>
              </w:rPr>
              <w:t>48</w:t>
            </w:r>
          </w:p>
        </w:tc>
        <w:tc>
          <w:tcPr>
            <w:tcW w:w="733" w:type="dxa"/>
            <w:tcBorders>
              <w:top w:val="single" w:sz="2" w:space="0" w:color="auto"/>
              <w:left w:val="single" w:sz="2" w:space="0" w:color="auto"/>
              <w:bottom w:val="single" w:sz="2" w:space="0" w:color="auto"/>
              <w:right w:val="single" w:sz="2" w:space="0" w:color="auto"/>
            </w:tcBorders>
            <w:vAlign w:val="center"/>
          </w:tcPr>
          <w:p w:rsidR="00BF7608" w:rsidRPr="00982941" w:rsidRDefault="00BF7608" w:rsidP="00BF7608">
            <w:pPr>
              <w:pStyle w:val="ad"/>
            </w:pPr>
            <w:r w:rsidRPr="00982941">
              <w:rPr>
                <w:rFonts w:hint="eastAsia"/>
              </w:rPr>
              <w:t>33</w:t>
            </w:r>
          </w:p>
        </w:tc>
        <w:tc>
          <w:tcPr>
            <w:tcW w:w="2448" w:type="dxa"/>
            <w:tcBorders>
              <w:top w:val="single" w:sz="2" w:space="0" w:color="auto"/>
              <w:left w:val="single" w:sz="2" w:space="0" w:color="auto"/>
              <w:bottom w:val="single" w:sz="2" w:space="0" w:color="auto"/>
              <w:right w:val="nil"/>
            </w:tcBorders>
            <w:vAlign w:val="center"/>
          </w:tcPr>
          <w:p w:rsidR="00BF7608" w:rsidRPr="00982941" w:rsidRDefault="00BF7608" w:rsidP="00BF7608">
            <w:pPr>
              <w:pStyle w:val="ad"/>
            </w:pPr>
            <w:r w:rsidRPr="00982941">
              <w:rPr>
                <w:rFonts w:hint="eastAsia"/>
              </w:rPr>
              <w:t>22　at　20℃</w:t>
            </w:r>
          </w:p>
        </w:tc>
      </w:tr>
    </w:tbl>
    <w:bookmarkEnd w:id="4"/>
    <w:p w:rsidR="00C30E48" w:rsidRPr="00C30E48" w:rsidRDefault="00C30E48" w:rsidP="0053360C">
      <w:pPr>
        <w:pStyle w:val="-3"/>
        <w:spacing w:before="360"/>
      </w:pPr>
      <w:r w:rsidRPr="00C30E48">
        <w:rPr>
          <w:rFonts w:hint="eastAsia"/>
        </w:rPr>
        <w:t>溶　接（</w:t>
      </w:r>
      <w:r w:rsidRPr="00C30E48">
        <w:rPr>
          <w:rFonts w:hint="eastAsia"/>
        </w:rPr>
        <w:t>Welding</w:t>
      </w:r>
      <w:r w:rsidRPr="00C30E48">
        <w:rPr>
          <w:rFonts w:hint="eastAsia"/>
        </w:rPr>
        <w:t>）</w:t>
      </w:r>
    </w:p>
    <w:p w:rsidR="00C30E48" w:rsidRPr="00C30E48" w:rsidRDefault="00C30E48" w:rsidP="00C30E48">
      <w:pPr>
        <w:pStyle w:val="a9"/>
        <w:ind w:left="630"/>
      </w:pPr>
      <w:r w:rsidRPr="00C30E48">
        <w:rPr>
          <w:rFonts w:hint="eastAsia"/>
        </w:rPr>
        <w:t>溶接方法（</w:t>
      </w:r>
      <w:r w:rsidRPr="00C30E48">
        <w:rPr>
          <w:rFonts w:hint="eastAsia"/>
        </w:rPr>
        <w:t>Welding method</w:t>
      </w:r>
      <w:r w:rsidRPr="00C30E48">
        <w:rPr>
          <w:rFonts w:hint="eastAsia"/>
        </w:rPr>
        <w:t>）：被覆アーク溶接（</w:t>
      </w:r>
      <w:r w:rsidRPr="00C30E48">
        <w:rPr>
          <w:rFonts w:hint="eastAsia"/>
        </w:rPr>
        <w:t>Shielded metal-arc welding</w:t>
      </w:r>
      <w:r w:rsidRPr="00C30E48">
        <w:rPr>
          <w:rFonts w:hint="eastAsia"/>
        </w:rPr>
        <w:t>）</w:t>
      </w:r>
    </w:p>
    <w:p w:rsidR="00C30E48" w:rsidRPr="00C30E48" w:rsidRDefault="00C30E48" w:rsidP="002B19D4">
      <w:pPr>
        <w:pStyle w:val="ac"/>
      </w:pPr>
      <w:r w:rsidRPr="00C30E48">
        <w:rPr>
          <w:rFonts w:hint="eastAsia"/>
        </w:rPr>
        <w:t>溶接条件（</w:t>
      </w:r>
      <w:r w:rsidRPr="00C30E48">
        <w:rPr>
          <w:rFonts w:hint="eastAsia"/>
        </w:rPr>
        <w:t>Welding condition</w:t>
      </w:r>
      <w:r w:rsidRPr="00C30E48">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10"/>
        <w:gridCol w:w="1610"/>
        <w:gridCol w:w="1610"/>
        <w:gridCol w:w="1610"/>
        <w:gridCol w:w="1611"/>
      </w:tblGrid>
      <w:tr w:rsidR="00BF7608" w:rsidRPr="00822E5A" w:rsidTr="00915FE1">
        <w:trPr>
          <w:trHeight w:val="510"/>
          <w:jc w:val="right"/>
        </w:trPr>
        <w:tc>
          <w:tcPr>
            <w:tcW w:w="1610" w:type="dxa"/>
            <w:tcBorders>
              <w:top w:val="single" w:sz="2" w:space="0" w:color="auto"/>
              <w:left w:val="nil"/>
              <w:bottom w:val="single" w:sz="2" w:space="0" w:color="auto"/>
              <w:right w:val="single" w:sz="2" w:space="0" w:color="auto"/>
            </w:tcBorders>
            <w:vAlign w:val="center"/>
          </w:tcPr>
          <w:p w:rsidR="00BF7608" w:rsidRPr="00B078C0" w:rsidRDefault="00BF7608" w:rsidP="00915FE1">
            <w:pPr>
              <w:pStyle w:val="ad"/>
            </w:pPr>
            <w:r w:rsidRPr="005B1BA7">
              <w:rPr>
                <w:rFonts w:hint="eastAsia"/>
              </w:rPr>
              <w:t>開　先　形　状</w:t>
            </w:r>
          </w:p>
        </w:tc>
        <w:tc>
          <w:tcPr>
            <w:tcW w:w="1610" w:type="dxa"/>
            <w:tcBorders>
              <w:top w:val="single" w:sz="2" w:space="0" w:color="auto"/>
              <w:left w:val="single" w:sz="2" w:space="0" w:color="auto"/>
              <w:bottom w:val="single" w:sz="2" w:space="0" w:color="auto"/>
              <w:right w:val="single" w:sz="2" w:space="0" w:color="auto"/>
            </w:tcBorders>
            <w:vAlign w:val="center"/>
          </w:tcPr>
          <w:p w:rsidR="00BF7608" w:rsidRPr="00B078C0" w:rsidRDefault="00BF7608" w:rsidP="00915FE1">
            <w:pPr>
              <w:pStyle w:val="ad"/>
            </w:pPr>
            <w:r w:rsidRPr="00660FBC">
              <w:rPr>
                <w:rFonts w:hint="eastAsia"/>
                <w:spacing w:val="15"/>
                <w:kern w:val="0"/>
                <w:fitText w:val="1260" w:id="1731206400"/>
              </w:rPr>
              <w:t>溶接棒の乾燥</w:t>
            </w:r>
          </w:p>
        </w:tc>
        <w:tc>
          <w:tcPr>
            <w:tcW w:w="1610" w:type="dxa"/>
            <w:tcBorders>
              <w:top w:val="single" w:sz="2" w:space="0" w:color="auto"/>
              <w:left w:val="single" w:sz="2" w:space="0" w:color="auto"/>
              <w:bottom w:val="single" w:sz="2" w:space="0" w:color="auto"/>
              <w:right w:val="single" w:sz="2" w:space="0" w:color="auto"/>
            </w:tcBorders>
            <w:vAlign w:val="center"/>
          </w:tcPr>
          <w:p w:rsidR="00BF7608" w:rsidRPr="00B078C0" w:rsidRDefault="00BF7608" w:rsidP="00915FE1">
            <w:pPr>
              <w:pStyle w:val="ad"/>
            </w:pPr>
            <w:r w:rsidRPr="00BF7608">
              <w:rPr>
                <w:rFonts w:hint="eastAsia"/>
                <w:spacing w:val="45"/>
                <w:kern w:val="0"/>
                <w:fitText w:val="1260" w:id="1731206401"/>
              </w:rPr>
              <w:t>アーク電</w:t>
            </w:r>
            <w:r w:rsidRPr="00BF7608">
              <w:rPr>
                <w:rFonts w:hint="eastAsia"/>
                <w:kern w:val="0"/>
                <w:fitText w:val="1260" w:id="1731206401"/>
              </w:rPr>
              <w:t>圧</w:t>
            </w:r>
            <w:r>
              <w:br/>
            </w:r>
            <w:r>
              <w:rPr>
                <w:rFonts w:hint="eastAsia"/>
              </w:rPr>
              <w:t>（</w:t>
            </w:r>
            <w:r w:rsidRPr="00771769">
              <w:rPr>
                <w:rStyle w:val="-MSP"/>
                <w:rFonts w:hint="eastAsia"/>
              </w:rPr>
              <w:t>V</w:t>
            </w:r>
            <w:r>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BF7608" w:rsidRPr="00B078C0" w:rsidRDefault="00BF7608" w:rsidP="00915FE1">
            <w:pPr>
              <w:pStyle w:val="ad"/>
            </w:pPr>
            <w:r w:rsidRPr="00B078C0">
              <w:rPr>
                <w:rFonts w:hint="eastAsia"/>
              </w:rPr>
              <w:t>溶</w:t>
            </w:r>
            <w:r>
              <w:rPr>
                <w:rFonts w:hint="eastAsia"/>
              </w:rPr>
              <w:t xml:space="preserve">　</w:t>
            </w:r>
            <w:r w:rsidRPr="00B078C0">
              <w:rPr>
                <w:rFonts w:hint="eastAsia"/>
              </w:rPr>
              <w:t>接</w:t>
            </w:r>
            <w:r>
              <w:rPr>
                <w:rFonts w:hint="eastAsia"/>
              </w:rPr>
              <w:t xml:space="preserve">　</w:t>
            </w:r>
            <w:r w:rsidRPr="00B078C0">
              <w:rPr>
                <w:rFonts w:hint="eastAsia"/>
              </w:rPr>
              <w:t>電</w:t>
            </w:r>
            <w:r>
              <w:rPr>
                <w:rFonts w:hint="eastAsia"/>
              </w:rPr>
              <w:t xml:space="preserve">　</w:t>
            </w:r>
            <w:r w:rsidRPr="00B078C0">
              <w:rPr>
                <w:rFonts w:hint="eastAsia"/>
              </w:rPr>
              <w:t>流</w:t>
            </w:r>
            <w:r>
              <w:br/>
            </w:r>
            <w:r>
              <w:rPr>
                <w:rFonts w:hint="eastAsia"/>
              </w:rPr>
              <w:t>（</w:t>
            </w:r>
            <w:r w:rsidRPr="00771769">
              <w:rPr>
                <w:rStyle w:val="-MSP"/>
                <w:rFonts w:hint="eastAsia"/>
              </w:rPr>
              <w:t>A</w:t>
            </w:r>
            <w:r>
              <w:rPr>
                <w:rFonts w:hint="eastAsia"/>
              </w:rPr>
              <w:t>）</w:t>
            </w:r>
          </w:p>
        </w:tc>
        <w:tc>
          <w:tcPr>
            <w:tcW w:w="1611" w:type="dxa"/>
            <w:tcBorders>
              <w:top w:val="single" w:sz="2" w:space="0" w:color="auto"/>
              <w:left w:val="single" w:sz="2" w:space="0" w:color="auto"/>
              <w:bottom w:val="single" w:sz="2" w:space="0" w:color="auto"/>
              <w:right w:val="nil"/>
            </w:tcBorders>
            <w:vAlign w:val="center"/>
          </w:tcPr>
          <w:p w:rsidR="00BF7608" w:rsidRPr="0020581D" w:rsidRDefault="00BF7608" w:rsidP="00915FE1">
            <w:pPr>
              <w:pStyle w:val="ad"/>
            </w:pPr>
            <w:r w:rsidRPr="0020581D">
              <w:rPr>
                <w:rFonts w:hint="eastAsia"/>
              </w:rPr>
              <w:t>積</w:t>
            </w:r>
            <w:r>
              <w:rPr>
                <w:rFonts w:hint="eastAsia"/>
              </w:rPr>
              <w:t xml:space="preserve">　</w:t>
            </w:r>
            <w:r w:rsidRPr="0020581D">
              <w:rPr>
                <w:rFonts w:hint="eastAsia"/>
              </w:rPr>
              <w:t>層</w:t>
            </w:r>
            <w:r>
              <w:rPr>
                <w:rFonts w:hint="eastAsia"/>
              </w:rPr>
              <w:t xml:space="preserve">　</w:t>
            </w:r>
            <w:r w:rsidRPr="0020581D">
              <w:rPr>
                <w:rFonts w:hint="eastAsia"/>
              </w:rPr>
              <w:t>方</w:t>
            </w:r>
            <w:r>
              <w:rPr>
                <w:rFonts w:hint="eastAsia"/>
              </w:rPr>
              <w:t xml:space="preserve">　</w:t>
            </w:r>
            <w:r w:rsidRPr="0020581D">
              <w:rPr>
                <w:rFonts w:hint="eastAsia"/>
              </w:rPr>
              <w:t>法</w:t>
            </w:r>
          </w:p>
        </w:tc>
      </w:tr>
      <w:tr w:rsidR="00BF7608" w:rsidRPr="00822E5A" w:rsidTr="00BF7608">
        <w:trPr>
          <w:trHeight w:val="283"/>
          <w:jc w:val="right"/>
        </w:trPr>
        <w:tc>
          <w:tcPr>
            <w:tcW w:w="1610" w:type="dxa"/>
            <w:tcBorders>
              <w:top w:val="single" w:sz="2" w:space="0" w:color="auto"/>
              <w:left w:val="nil"/>
              <w:bottom w:val="single" w:sz="2" w:space="0" w:color="auto"/>
              <w:right w:val="single" w:sz="2" w:space="0" w:color="auto"/>
            </w:tcBorders>
            <w:vAlign w:val="center"/>
          </w:tcPr>
          <w:p w:rsidR="00BF7608" w:rsidRPr="00716617" w:rsidRDefault="00BF7608" w:rsidP="00BF7608">
            <w:pPr>
              <w:pStyle w:val="ad"/>
            </w:pPr>
            <w:r w:rsidRPr="00716617">
              <w:rPr>
                <w:rFonts w:hint="eastAsia"/>
              </w:rPr>
              <w:t>す　み　肉</w:t>
            </w:r>
          </w:p>
        </w:tc>
        <w:tc>
          <w:tcPr>
            <w:tcW w:w="1610" w:type="dxa"/>
            <w:tcBorders>
              <w:top w:val="single" w:sz="2" w:space="0" w:color="auto"/>
              <w:left w:val="single" w:sz="2" w:space="0" w:color="auto"/>
              <w:bottom w:val="single" w:sz="2" w:space="0" w:color="auto"/>
              <w:right w:val="single" w:sz="2" w:space="0" w:color="auto"/>
            </w:tcBorders>
            <w:vAlign w:val="center"/>
          </w:tcPr>
          <w:p w:rsidR="00BF7608" w:rsidRPr="00716617" w:rsidRDefault="00BF7608" w:rsidP="00BF7608">
            <w:pPr>
              <w:pStyle w:val="ad"/>
            </w:pPr>
            <w:r w:rsidRPr="00716617">
              <w:rPr>
                <w:rFonts w:hint="eastAsia"/>
              </w:rPr>
              <w:t>な　　　　し</w:t>
            </w:r>
          </w:p>
        </w:tc>
        <w:tc>
          <w:tcPr>
            <w:tcW w:w="1610" w:type="dxa"/>
            <w:tcBorders>
              <w:top w:val="single" w:sz="2" w:space="0" w:color="auto"/>
              <w:left w:val="single" w:sz="2" w:space="0" w:color="auto"/>
              <w:bottom w:val="single" w:sz="2" w:space="0" w:color="auto"/>
              <w:right w:val="single" w:sz="2" w:space="0" w:color="auto"/>
            </w:tcBorders>
            <w:vAlign w:val="center"/>
          </w:tcPr>
          <w:p w:rsidR="00BF7608" w:rsidRPr="00716617" w:rsidRDefault="00BF7608" w:rsidP="00BF7608">
            <w:pPr>
              <w:pStyle w:val="ad"/>
            </w:pPr>
            <w:r w:rsidRPr="00716617">
              <w:rPr>
                <w:rFonts w:hint="eastAsia"/>
              </w:rPr>
              <w:t>25～27</w:t>
            </w:r>
          </w:p>
        </w:tc>
        <w:tc>
          <w:tcPr>
            <w:tcW w:w="1610" w:type="dxa"/>
            <w:tcBorders>
              <w:top w:val="single" w:sz="2" w:space="0" w:color="auto"/>
              <w:left w:val="single" w:sz="2" w:space="0" w:color="auto"/>
              <w:bottom w:val="single" w:sz="2" w:space="0" w:color="auto"/>
              <w:right w:val="single" w:sz="2" w:space="0" w:color="auto"/>
            </w:tcBorders>
            <w:vAlign w:val="center"/>
          </w:tcPr>
          <w:p w:rsidR="00BF7608" w:rsidRPr="00716617" w:rsidRDefault="00BF7608" w:rsidP="00BF7608">
            <w:pPr>
              <w:pStyle w:val="ad"/>
            </w:pPr>
            <w:r w:rsidRPr="00716617">
              <w:rPr>
                <w:rFonts w:hint="eastAsia"/>
              </w:rPr>
              <w:t>120～140</w:t>
            </w:r>
          </w:p>
        </w:tc>
        <w:tc>
          <w:tcPr>
            <w:tcW w:w="1611" w:type="dxa"/>
            <w:tcBorders>
              <w:top w:val="single" w:sz="2" w:space="0" w:color="auto"/>
              <w:left w:val="single" w:sz="2" w:space="0" w:color="auto"/>
              <w:bottom w:val="single" w:sz="2" w:space="0" w:color="auto"/>
              <w:right w:val="nil"/>
            </w:tcBorders>
            <w:vAlign w:val="center"/>
          </w:tcPr>
          <w:p w:rsidR="00BF7608" w:rsidRPr="00716617" w:rsidRDefault="00BF7608" w:rsidP="00BF7608">
            <w:pPr>
              <w:pStyle w:val="ad"/>
            </w:pPr>
            <w:r w:rsidRPr="00716617">
              <w:rPr>
                <w:rFonts w:hint="eastAsia"/>
              </w:rPr>
              <w:t>2層4パス</w:t>
            </w:r>
          </w:p>
        </w:tc>
      </w:tr>
    </w:tbl>
    <w:p w:rsidR="00C30E48" w:rsidRPr="00C30E48" w:rsidRDefault="00C30E48" w:rsidP="0053360C">
      <w:pPr>
        <w:pStyle w:val="-3"/>
        <w:spacing w:before="360"/>
      </w:pPr>
      <w:r w:rsidRPr="00C30E48">
        <w:rPr>
          <w:rFonts w:hint="eastAsia"/>
        </w:rPr>
        <w:t>試　験（</w:t>
      </w:r>
      <w:r w:rsidRPr="00C30E48">
        <w:rPr>
          <w:rFonts w:hint="eastAsia"/>
        </w:rPr>
        <w:t>Test</w:t>
      </w:r>
      <w:r w:rsidRPr="00C30E48">
        <w:rPr>
          <w:rFonts w:hint="eastAsia"/>
        </w:rPr>
        <w:t>）</w:t>
      </w:r>
    </w:p>
    <w:p w:rsidR="00C30E48" w:rsidRPr="00C30E48" w:rsidRDefault="00C30E48" w:rsidP="00C30E48">
      <w:pPr>
        <w:pStyle w:val="a9"/>
        <w:ind w:left="630"/>
      </w:pPr>
      <w:r w:rsidRPr="00C30E48">
        <w:rPr>
          <w:rFonts w:hint="eastAsia"/>
        </w:rPr>
        <w:t>試験片形状（</w:t>
      </w:r>
      <w:r w:rsidRPr="00C30E48">
        <w:rPr>
          <w:rFonts w:hint="eastAsia"/>
        </w:rPr>
        <w:t>Specimen configuration</w:t>
      </w:r>
      <w:r w:rsidRPr="00C30E48">
        <w:rPr>
          <w:rFonts w:hint="eastAsia"/>
        </w:rPr>
        <w:t>）：</w:t>
      </w:r>
      <w:r w:rsidR="00FB2AD1">
        <w:rPr>
          <w:rFonts w:hint="eastAsia"/>
        </w:rPr>
        <w:t>Fig.1</w:t>
      </w:r>
      <w:r w:rsidRPr="00C30E48">
        <w:rPr>
          <w:rFonts w:hint="eastAsia"/>
        </w:rPr>
        <w:t>参照</w:t>
      </w:r>
    </w:p>
    <w:p w:rsidR="00C30E48" w:rsidRPr="00C30E48" w:rsidRDefault="00C30E48" w:rsidP="00C30E48">
      <w:pPr>
        <w:pStyle w:val="a9"/>
        <w:ind w:left="630"/>
      </w:pPr>
      <w:r w:rsidRPr="00C30E48">
        <w:rPr>
          <w:rFonts w:hint="eastAsia"/>
        </w:rPr>
        <w:t>試験条件（</w:t>
      </w:r>
      <w:r w:rsidRPr="00C30E48">
        <w:rPr>
          <w:rFonts w:hint="eastAsia"/>
        </w:rPr>
        <w:t>Test condition</w:t>
      </w:r>
      <w:r w:rsidRPr="00C30E48">
        <w:rPr>
          <w:rFonts w:hint="eastAsia"/>
        </w:rPr>
        <w:t>）：非破壊検査を行ない，欠陥部を強制破断させた．</w:t>
      </w:r>
    </w:p>
    <w:p w:rsidR="00C30E48" w:rsidRPr="00C30E48" w:rsidRDefault="00C30E48" w:rsidP="0053360C">
      <w:pPr>
        <w:pStyle w:val="-3"/>
        <w:spacing w:before="360"/>
      </w:pPr>
      <w:r w:rsidRPr="00C30E48">
        <w:rPr>
          <w:rFonts w:hint="eastAsia"/>
        </w:rPr>
        <w:t>破面の解説（</w:t>
      </w:r>
      <w:r w:rsidRPr="00C30E48">
        <w:rPr>
          <w:rFonts w:hint="eastAsia"/>
        </w:rPr>
        <w:t>Fracture Surface Analysis</w:t>
      </w:r>
      <w:r w:rsidRPr="00C30E48">
        <w:rPr>
          <w:rFonts w:hint="eastAsia"/>
        </w:rPr>
        <w:t>）</w:t>
      </w:r>
    </w:p>
    <w:p w:rsidR="0045072F" w:rsidRDefault="009B5F7A" w:rsidP="009B5F7A">
      <w:pPr>
        <w:pStyle w:val="-4"/>
        <w:ind w:left="420"/>
      </w:pPr>
      <w:r>
        <w:rPr>
          <w:rFonts w:hint="eastAsia"/>
        </w:rPr>
        <w:t xml:space="preserve">　</w:t>
      </w:r>
      <w:r w:rsidR="00C30E48" w:rsidRPr="00E401D8">
        <w:rPr>
          <w:rStyle w:val="-MSP0"/>
          <w:rFonts w:hint="eastAsia"/>
        </w:rPr>
        <w:t>Fig.1</w:t>
      </w:r>
      <w:r w:rsidR="00C30E48" w:rsidRPr="00C30E48">
        <w:rPr>
          <w:rFonts w:hint="eastAsia"/>
        </w:rPr>
        <w:t>は試験片形状と溶接の積層方法を示したものであり，前層の残留スラグ（</w:t>
      </w:r>
      <w:r w:rsidR="00C30E48" w:rsidRPr="00C30E48">
        <w:rPr>
          <w:rFonts w:hint="eastAsia"/>
        </w:rPr>
        <w:t>Slag</w:t>
      </w:r>
      <w:r w:rsidR="00C30E48" w:rsidRPr="00C30E48">
        <w:rPr>
          <w:rFonts w:hint="eastAsia"/>
        </w:rPr>
        <w:t>）がそのまま次層の溶接金属に残存してスラグ巻込みとなった．溶接後の強制破断面を</w:t>
      </w:r>
      <w:r w:rsidR="00C30E48" w:rsidRPr="00E401D8">
        <w:rPr>
          <w:rStyle w:val="-MSP0"/>
          <w:rFonts w:hint="eastAsia"/>
        </w:rPr>
        <w:t>Fig.2</w:t>
      </w:r>
      <w:r w:rsidR="00C30E48" w:rsidRPr="00C30E48">
        <w:rPr>
          <w:rFonts w:hint="eastAsia"/>
        </w:rPr>
        <w:t>に，またそのスケッチ図を</w:t>
      </w:r>
      <w:r w:rsidR="00C30E48" w:rsidRPr="00E401D8">
        <w:rPr>
          <w:rStyle w:val="-MSP0"/>
          <w:rFonts w:hint="eastAsia"/>
        </w:rPr>
        <w:t>Fig.3</w:t>
      </w:r>
      <w:r w:rsidR="00C30E48" w:rsidRPr="00C30E48">
        <w:rPr>
          <w:rFonts w:hint="eastAsia"/>
        </w:rPr>
        <w:t>に示す．黒い帯状の部分</w:t>
      </w:r>
      <w:r w:rsidR="00C30E48" w:rsidRPr="00C30E48">
        <w:rPr>
          <w:rFonts w:hint="eastAsia"/>
        </w:rPr>
        <w:t>A</w:t>
      </w:r>
      <w:r w:rsidR="00C30E48" w:rsidRPr="00C30E48">
        <w:rPr>
          <w:rFonts w:hint="eastAsia"/>
        </w:rPr>
        <w:t>がスラグ巻込みである．スラグを除去した面を低倍率で拡大した観察例を</w:t>
      </w:r>
      <w:r w:rsidR="00C30E48" w:rsidRPr="00E401D8">
        <w:rPr>
          <w:rStyle w:val="-MSP0"/>
          <w:rFonts w:hint="eastAsia"/>
        </w:rPr>
        <w:t>Fig.4</w:t>
      </w:r>
      <w:r w:rsidR="00C30E48" w:rsidRPr="00C30E48">
        <w:rPr>
          <w:rFonts w:hint="eastAsia"/>
        </w:rPr>
        <w:t>に示す．なお</w:t>
      </w:r>
      <w:r w:rsidR="00C30E48" w:rsidRPr="00C30E48">
        <w:rPr>
          <w:rFonts w:hint="eastAsia"/>
        </w:rPr>
        <w:t>Fig.4</w:t>
      </w:r>
      <w:r w:rsidR="00C30E48" w:rsidRPr="00C30E48">
        <w:rPr>
          <w:rFonts w:hint="eastAsia"/>
        </w:rPr>
        <w:t>の右端は強制破断面である</w:t>
      </w:r>
      <w:r w:rsidR="00FB2AD1">
        <w:rPr>
          <w:rFonts w:hint="eastAsia"/>
        </w:rPr>
        <w:t>．</w:t>
      </w:r>
      <w:r w:rsidR="00FB2AD1" w:rsidRPr="00E401D8">
        <w:rPr>
          <w:rStyle w:val="-MSP0"/>
          <w:rFonts w:hint="eastAsia"/>
        </w:rPr>
        <w:t>Fig</w:t>
      </w:r>
      <w:r w:rsidR="00C30E48" w:rsidRPr="00E401D8">
        <w:rPr>
          <w:rStyle w:val="-MSP0"/>
          <w:rFonts w:hint="eastAsia"/>
        </w:rPr>
        <w:t>.5</w:t>
      </w:r>
      <w:r w:rsidR="00C30E48" w:rsidRPr="00C30E48">
        <w:rPr>
          <w:rFonts w:hint="eastAsia"/>
        </w:rPr>
        <w:t>は</w:t>
      </w:r>
      <w:r w:rsidR="00C30E48" w:rsidRPr="00C30E48">
        <w:rPr>
          <w:rFonts w:hint="eastAsia"/>
        </w:rPr>
        <w:t>Fig.4</w:t>
      </w:r>
      <w:r w:rsidR="00C30E48" w:rsidRPr="00C30E48">
        <w:rPr>
          <w:rFonts w:hint="eastAsia"/>
        </w:rPr>
        <w:t>の中央部を拡大したものであり，また</w:t>
      </w:r>
      <w:r w:rsidR="00C30E48" w:rsidRPr="00E401D8">
        <w:rPr>
          <w:rStyle w:val="-MSP0"/>
          <w:rFonts w:hint="eastAsia"/>
        </w:rPr>
        <w:t>Fig.6</w:t>
      </w:r>
      <w:r w:rsidR="00C30E48" w:rsidRPr="00C30E48">
        <w:rPr>
          <w:rFonts w:hint="eastAsia"/>
        </w:rPr>
        <w:t>は</w:t>
      </w:r>
      <w:r w:rsidR="00C30E48" w:rsidRPr="00C30E48">
        <w:rPr>
          <w:rFonts w:hint="eastAsia"/>
        </w:rPr>
        <w:t>Fig.5</w:t>
      </w:r>
      <w:r w:rsidR="00C30E48" w:rsidRPr="00C30E48">
        <w:rPr>
          <w:rFonts w:hint="eastAsia"/>
        </w:rPr>
        <w:t>の中央部を拡大したものである．全体的に見て，表面は平坦であると共に滑らかさを示しており，これは表面がかなりの高温度にさらされたためと思われる．なお</w:t>
      </w:r>
      <w:r w:rsidR="00C30E48" w:rsidRPr="00C30E48">
        <w:rPr>
          <w:rFonts w:hint="eastAsia"/>
        </w:rPr>
        <w:t>Fig.6</w:t>
      </w:r>
      <w:r w:rsidR="00C30E48" w:rsidRPr="00C30E48">
        <w:rPr>
          <w:rFonts w:hint="eastAsia"/>
        </w:rPr>
        <w:t>では微小な樹枝状晶的な突起が見られる．</w:t>
      </w:r>
      <w:r w:rsidR="0045072F">
        <w:br w:type="page"/>
      </w:r>
    </w:p>
    <w:p w:rsidR="0045072F" w:rsidRPr="00C30E48" w:rsidRDefault="0045072F" w:rsidP="002E6201">
      <w:pPr>
        <w:pStyle w:val="a9"/>
        <w:ind w:left="630"/>
      </w:pPr>
    </w:p>
    <w:p w:rsidR="0045072F" w:rsidRDefault="0045072F" w:rsidP="002E6201">
      <w:pPr>
        <w:pStyle w:val="a9"/>
        <w:ind w:left="630"/>
      </w:pPr>
    </w:p>
    <w:p w:rsidR="0045072F" w:rsidRDefault="0007421E" w:rsidP="002E6201">
      <w:pPr>
        <w:pStyle w:val="a9"/>
        <w:ind w:left="630"/>
      </w:pPr>
      <w:r>
        <w:rPr>
          <w:noProof/>
        </w:rPr>
        <w:drawing>
          <wp:anchor distT="0" distB="0" distL="114300" distR="114300" simplePos="0" relativeHeight="251687424" behindDoc="0" locked="0" layoutInCell="1" allowOverlap="1">
            <wp:simplePos x="0" y="0"/>
            <wp:positionH relativeFrom="column">
              <wp:posOffset>430613</wp:posOffset>
            </wp:positionH>
            <wp:positionV relativeFrom="page">
              <wp:posOffset>1629410</wp:posOffset>
            </wp:positionV>
            <wp:extent cx="1341120" cy="929640"/>
            <wp:effectExtent l="0" t="0" r="0" b="3810"/>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図 35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41120" cy="929640"/>
                    </a:xfrm>
                    <a:prstGeom prst="rect">
                      <a:avLst/>
                    </a:prstGeom>
                  </pic:spPr>
                </pic:pic>
              </a:graphicData>
            </a:graphic>
          </wp:anchor>
        </w:drawing>
      </w:r>
      <w:r>
        <w:rPr>
          <w:noProof/>
        </w:rPr>
        <w:drawing>
          <wp:anchor distT="0" distB="0" distL="114300" distR="114300" simplePos="0" relativeHeight="251688448" behindDoc="0" locked="0" layoutInCell="1" allowOverlap="1">
            <wp:simplePos x="0" y="0"/>
            <wp:positionH relativeFrom="column">
              <wp:posOffset>3134057</wp:posOffset>
            </wp:positionH>
            <wp:positionV relativeFrom="page">
              <wp:posOffset>1510665</wp:posOffset>
            </wp:positionV>
            <wp:extent cx="2343785" cy="1170305"/>
            <wp:effectExtent l="0" t="0" r="0" b="0"/>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図 35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43785" cy="1170305"/>
                    </a:xfrm>
                    <a:prstGeom prst="rect">
                      <a:avLst/>
                    </a:prstGeom>
                  </pic:spPr>
                </pic:pic>
              </a:graphicData>
            </a:graphic>
          </wp:anchor>
        </w:drawing>
      </w:r>
    </w:p>
    <w:p w:rsidR="0045072F" w:rsidRDefault="0007421E" w:rsidP="002E6201">
      <w:pPr>
        <w:pStyle w:val="a9"/>
        <w:ind w:left="630"/>
      </w:pPr>
      <w:r>
        <w:rPr>
          <w:noProof/>
        </w:rPr>
        <mc:AlternateContent>
          <mc:Choice Requires="wps">
            <w:drawing>
              <wp:anchor distT="0" distB="0" distL="114300" distR="114300" simplePos="0" relativeHeight="251682304" behindDoc="0" locked="0" layoutInCell="1" allowOverlap="1">
                <wp:simplePos x="0" y="0"/>
                <wp:positionH relativeFrom="column">
                  <wp:posOffset>40999</wp:posOffset>
                </wp:positionH>
                <wp:positionV relativeFrom="page">
                  <wp:posOffset>2687320</wp:posOffset>
                </wp:positionV>
                <wp:extent cx="2118360" cy="437515"/>
                <wp:effectExtent l="0" t="0" r="0" b="0"/>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37515"/>
                        </a:xfrm>
                        <a:prstGeom prst="rect">
                          <a:avLst/>
                        </a:prstGeom>
                        <a:noFill/>
                        <a:ln w="9525">
                          <a:noFill/>
                          <a:miter lim="800000"/>
                          <a:headEnd/>
                          <a:tailEnd/>
                        </a:ln>
                      </wps:spPr>
                      <wps:txbx>
                        <w:txbxContent>
                          <w:p w:rsidR="00F04577" w:rsidRPr="002E6201" w:rsidRDefault="00F04577" w:rsidP="003F16D0">
                            <w:pPr>
                              <w:pStyle w:val="Fig"/>
                            </w:pPr>
                            <w:r w:rsidRPr="00116CB3">
                              <w:rPr>
                                <w:rStyle w:val="FigMSP"/>
                                <w:rFonts w:hint="eastAsia"/>
                              </w:rPr>
                              <w:t>Fig.1</w:t>
                            </w:r>
                            <w:r w:rsidRPr="00C30E48">
                              <w:rPr>
                                <w:rFonts w:hint="eastAsia"/>
                              </w:rPr>
                              <w:t xml:space="preserve">　試験片形状とスラグ巻込みの位置</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62" type="#_x0000_t202" style="position:absolute;left:0;text-align:left;margin-left:3.25pt;margin-top:211.6pt;width:166.8pt;height:34.45pt;z-index:2516823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" filled="f" stroked="f">
                <v:textbox style="mso-fit-shape-to-text:t" inset="0,3mm,0,5mm">
                  <w:txbxContent>
                    <w:p w:rsidR="00F04577" w:rsidRPr="002E6201" w:rsidRDefault="00F04577" w:rsidP="003F16D0">
                      <w:pPr>
                        <w:pStyle w:val="Fig"/>
                      </w:pPr>
                      <w:r w:rsidRPr="00116CB3">
                        <w:rPr>
                          <w:rStyle w:val="FigMSP"/>
                          <w:rFonts w:hint="eastAsia"/>
                        </w:rPr>
                        <w:t>Fig.1</w:t>
                      </w:r>
                      <w:r w:rsidRPr="00C30E48">
                        <w:rPr>
                          <w:rFonts w:hint="eastAsia"/>
                        </w:rPr>
                        <w:t xml:space="preserve">　試験片形状とスラグ巻込みの位置</w:t>
                      </w:r>
                    </w:p>
                  </w:txbxContent>
                </v:textbox>
                <w10:wrap anchory="page"/>
              </v:shap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3134057</wp:posOffset>
                </wp:positionH>
                <wp:positionV relativeFrom="page">
                  <wp:posOffset>2687320</wp:posOffset>
                </wp:positionV>
                <wp:extent cx="2343150" cy="437515"/>
                <wp:effectExtent l="0" t="0" r="0" b="0"/>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37515"/>
                        </a:xfrm>
                        <a:prstGeom prst="rect">
                          <a:avLst/>
                        </a:prstGeom>
                        <a:noFill/>
                        <a:ln w="9525">
                          <a:noFill/>
                          <a:miter lim="800000"/>
                          <a:headEnd/>
                          <a:tailEnd/>
                        </a:ln>
                      </wps:spPr>
                      <wps:txbx>
                        <w:txbxContent>
                          <w:p w:rsidR="00F04577" w:rsidRPr="005D3F65" w:rsidRDefault="00F04577" w:rsidP="003F16D0">
                            <w:pPr>
                              <w:pStyle w:val="Fig"/>
                            </w:pPr>
                            <w:r w:rsidRPr="00116CB3">
                              <w:rPr>
                                <w:rStyle w:val="FigMSP"/>
                                <w:rFonts w:hint="eastAsia"/>
                              </w:rPr>
                              <w:t>Fig.2</w:t>
                            </w:r>
                            <w:r w:rsidRPr="00C30E48">
                              <w:rPr>
                                <w:rFonts w:hint="eastAsia"/>
                              </w:rPr>
                              <w:t xml:space="preserve">　強制破断面</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63" type="#_x0000_t202" style="position:absolute;left:0;text-align:left;margin-left:246.8pt;margin-top:211.6pt;width:184.5pt;height:34.45pt;z-index:2516833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" filled="f" stroked="f">
                <v:textbox style="mso-fit-shape-to-text:t" inset="0,3mm,0,5mm">
                  <w:txbxContent>
                    <w:p w:rsidR="00F04577" w:rsidRPr="005D3F65" w:rsidRDefault="00F04577" w:rsidP="003F16D0">
                      <w:pPr>
                        <w:pStyle w:val="Fig"/>
                      </w:pPr>
                      <w:r w:rsidRPr="00116CB3">
                        <w:rPr>
                          <w:rStyle w:val="FigMSP"/>
                          <w:rFonts w:hint="eastAsia"/>
                        </w:rPr>
                        <w:t>Fig.2</w:t>
                      </w:r>
                      <w:r w:rsidRPr="00C30E48">
                        <w:rPr>
                          <w:rFonts w:hint="eastAsia"/>
                        </w:rPr>
                        <w:t xml:space="preserve">　強制破断面</w:t>
                      </w:r>
                    </w:p>
                  </w:txbxContent>
                </v:textbox>
                <w10:wrap anchory="page"/>
              </v:shape>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-62368</wp:posOffset>
                </wp:positionH>
                <wp:positionV relativeFrom="page">
                  <wp:posOffset>5557520</wp:posOffset>
                </wp:positionV>
                <wp:extent cx="2321560" cy="437515"/>
                <wp:effectExtent l="0" t="0" r="2540" b="0"/>
                <wp:wrapNone/>
                <wp:docPr id="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560" cy="437515"/>
                        </a:xfrm>
                        <a:prstGeom prst="rect">
                          <a:avLst/>
                        </a:prstGeom>
                        <a:noFill/>
                        <a:ln w="9525">
                          <a:noFill/>
                          <a:miter lim="800000"/>
                          <a:headEnd/>
                          <a:tailEnd/>
                        </a:ln>
                      </wps:spPr>
                      <wps:txbx>
                        <w:txbxContent>
                          <w:p w:rsidR="00F04577" w:rsidRPr="002E6201" w:rsidRDefault="00F04577" w:rsidP="003F16D0">
                            <w:pPr>
                              <w:pStyle w:val="Fig"/>
                            </w:pPr>
                            <w:r w:rsidRPr="00116CB3">
                              <w:rPr>
                                <w:rStyle w:val="FigMSP"/>
                                <w:rFonts w:hint="eastAsia"/>
                              </w:rPr>
                              <w:t>Fig.3</w:t>
                            </w:r>
                            <w:r w:rsidRPr="00C30E48">
                              <w:rPr>
                                <w:rFonts w:hint="eastAsia"/>
                              </w:rPr>
                              <w:t xml:space="preserve">　</w:t>
                            </w:r>
                            <w:r w:rsidRPr="00C30E48">
                              <w:rPr>
                                <w:rFonts w:hint="eastAsia"/>
                              </w:rPr>
                              <w:t>Fig.2</w:t>
                            </w:r>
                            <w:r w:rsidRPr="00C30E48">
                              <w:rPr>
                                <w:rFonts w:hint="eastAsia"/>
                              </w:rPr>
                              <w:t>のスケッチ図</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64" type="#_x0000_t202" style="position:absolute;left:0;text-align:left;margin-left:-4.9pt;margin-top:437.6pt;width:182.8pt;height:34.45pt;z-index:2516843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" filled="f" stroked="f">
                <v:textbox style="mso-fit-shape-to-text:t" inset="0,3mm,0,5mm">
                  <w:txbxContent>
                    <w:p w:rsidR="00F04577" w:rsidRPr="002E6201" w:rsidRDefault="00F04577" w:rsidP="003F16D0">
                      <w:pPr>
                        <w:pStyle w:val="Fig"/>
                      </w:pPr>
                      <w:r w:rsidRPr="00116CB3">
                        <w:rPr>
                          <w:rStyle w:val="FigMSP"/>
                          <w:rFonts w:hint="eastAsia"/>
                        </w:rPr>
                        <w:t>Fig.3</w:t>
                      </w:r>
                      <w:r w:rsidRPr="00C30E48">
                        <w:rPr>
                          <w:rFonts w:hint="eastAsia"/>
                        </w:rPr>
                        <w:t xml:space="preserve">　</w:t>
                      </w:r>
                      <w:r w:rsidRPr="00C30E48">
                        <w:rPr>
                          <w:rFonts w:hint="eastAsia"/>
                        </w:rPr>
                        <w:t>Fig.2</w:t>
                      </w:r>
                      <w:r w:rsidRPr="00C30E48">
                        <w:rPr>
                          <w:rFonts w:hint="eastAsia"/>
                        </w:rPr>
                        <w:t>のスケッチ図</w:t>
                      </w:r>
                    </w:p>
                  </w:txbxContent>
                </v:textbox>
                <w10:wrap anchory="page"/>
              </v:shape>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2863712</wp:posOffset>
                </wp:positionH>
                <wp:positionV relativeFrom="page">
                  <wp:posOffset>5557520</wp:posOffset>
                </wp:positionV>
                <wp:extent cx="2889250" cy="437515"/>
                <wp:effectExtent l="0" t="0" r="6350" b="0"/>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437515"/>
                        </a:xfrm>
                        <a:prstGeom prst="rect">
                          <a:avLst/>
                        </a:prstGeom>
                        <a:noFill/>
                        <a:ln w="9525">
                          <a:noFill/>
                          <a:miter lim="800000"/>
                          <a:headEnd/>
                          <a:tailEnd/>
                        </a:ln>
                      </wps:spPr>
                      <wps:txbx>
                        <w:txbxContent>
                          <w:p w:rsidR="00F04577" w:rsidRPr="002E6201" w:rsidRDefault="00F04577" w:rsidP="003F16D0">
                            <w:pPr>
                              <w:pStyle w:val="Fig"/>
                            </w:pPr>
                            <w:r w:rsidRPr="00116CB3">
                              <w:rPr>
                                <w:rStyle w:val="FigMSP"/>
                                <w:rFonts w:hint="eastAsia"/>
                              </w:rPr>
                              <w:t>Fig.4</w:t>
                            </w:r>
                            <w:r w:rsidRPr="00C30E48">
                              <w:rPr>
                                <w:rFonts w:hint="eastAsia"/>
                              </w:rPr>
                              <w:t xml:space="preserve">　</w:t>
                            </w:r>
                            <w:r w:rsidRPr="00C30E48">
                              <w:rPr>
                                <w:rFonts w:hint="eastAsia"/>
                              </w:rPr>
                              <w:t>Fig.3</w:t>
                            </w:r>
                            <w:r w:rsidRPr="00C30E48">
                              <w:rPr>
                                <w:rFonts w:hint="eastAsia"/>
                              </w:rPr>
                              <w:t>の</w:t>
                            </w:r>
                            <w:r w:rsidRPr="00C30E48">
                              <w:rPr>
                                <w:rFonts w:hint="eastAsia"/>
                              </w:rPr>
                              <w:t>A</w:t>
                            </w:r>
                            <w:r w:rsidRPr="00C30E48">
                              <w:rPr>
                                <w:rFonts w:hint="eastAsia"/>
                              </w:rPr>
                              <w:t>部を低倍率で拡大したミクロ的様相</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65" type="#_x0000_t202" style="position:absolute;left:0;text-align:left;margin-left:225.5pt;margin-top:437.6pt;width:227.5pt;height:34.45pt;z-index:2516853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" filled="f" stroked="f">
                <v:textbox style="mso-fit-shape-to-text:t" inset="0,3mm,0,5mm">
                  <w:txbxContent>
                    <w:p w:rsidR="00F04577" w:rsidRPr="002E6201" w:rsidRDefault="00F04577" w:rsidP="003F16D0">
                      <w:pPr>
                        <w:pStyle w:val="Fig"/>
                      </w:pPr>
                      <w:r w:rsidRPr="00116CB3">
                        <w:rPr>
                          <w:rStyle w:val="FigMSP"/>
                          <w:rFonts w:hint="eastAsia"/>
                        </w:rPr>
                        <w:t>Fig.4</w:t>
                      </w:r>
                      <w:r w:rsidRPr="00C30E48">
                        <w:rPr>
                          <w:rFonts w:hint="eastAsia"/>
                        </w:rPr>
                        <w:t xml:space="preserve">　</w:t>
                      </w:r>
                      <w:r w:rsidRPr="00C30E48">
                        <w:rPr>
                          <w:rFonts w:hint="eastAsia"/>
                        </w:rPr>
                        <w:t>Fig.3</w:t>
                      </w:r>
                      <w:r w:rsidRPr="00C30E48">
                        <w:rPr>
                          <w:rFonts w:hint="eastAsia"/>
                        </w:rPr>
                        <w:t>の</w:t>
                      </w:r>
                      <w:r w:rsidRPr="00C30E48">
                        <w:rPr>
                          <w:rFonts w:hint="eastAsia"/>
                        </w:rPr>
                        <w:t>A</w:t>
                      </w:r>
                      <w:r w:rsidRPr="00C30E48">
                        <w:rPr>
                          <w:rFonts w:hint="eastAsia"/>
                        </w:rPr>
                        <w:t>部を低倍率で拡大したミクロ的様相</w:t>
                      </w:r>
                    </w:p>
                  </w:txbxContent>
                </v:textbox>
                <w10:wrap anchory="page"/>
              </v:shape>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-356566</wp:posOffset>
                </wp:positionH>
                <wp:positionV relativeFrom="page">
                  <wp:posOffset>8451850</wp:posOffset>
                </wp:positionV>
                <wp:extent cx="2910205" cy="437515"/>
                <wp:effectExtent l="0" t="0" r="4445" b="0"/>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437515"/>
                        </a:xfrm>
                        <a:prstGeom prst="rect">
                          <a:avLst/>
                        </a:prstGeom>
                        <a:noFill/>
                        <a:ln w="9525">
                          <a:noFill/>
                          <a:miter lim="800000"/>
                          <a:headEnd/>
                          <a:tailEnd/>
                        </a:ln>
                      </wps:spPr>
                      <wps:txbx>
                        <w:txbxContent>
                          <w:p w:rsidR="00F04577" w:rsidRPr="005D3F65" w:rsidRDefault="00F04577" w:rsidP="003F16D0">
                            <w:pPr>
                              <w:pStyle w:val="Fig"/>
                            </w:pPr>
                            <w:r w:rsidRPr="00116CB3">
                              <w:rPr>
                                <w:rStyle w:val="FigMSP"/>
                                <w:rFonts w:hint="eastAsia"/>
                              </w:rPr>
                              <w:t>Fig.5</w:t>
                            </w:r>
                            <w:r w:rsidRPr="00C30E48">
                              <w:rPr>
                                <w:rFonts w:hint="eastAsia"/>
                              </w:rPr>
                              <w:t xml:space="preserve">　</w:t>
                            </w:r>
                            <w:r w:rsidRPr="00C30E48">
                              <w:rPr>
                                <w:rFonts w:hint="eastAsia"/>
                              </w:rPr>
                              <w:t>Fig.4</w:t>
                            </w:r>
                            <w:r w:rsidRPr="00C30E48">
                              <w:rPr>
                                <w:rFonts w:hint="eastAsia"/>
                              </w:rPr>
                              <w:t>の中央部の拡大</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66" type="#_x0000_t202" style="position:absolute;left:0;text-align:left;margin-left:-28.1pt;margin-top:665.5pt;width:229.15pt;height:34.45pt;z-index:2516864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" filled="f" stroked="f">
                <v:textbox style="mso-fit-shape-to-text:t" inset="0,3mm,0,5mm">
                  <w:txbxContent>
                    <w:p w:rsidR="00F04577" w:rsidRPr="005D3F65" w:rsidRDefault="00F04577" w:rsidP="003F16D0">
                      <w:pPr>
                        <w:pStyle w:val="Fig"/>
                      </w:pPr>
                      <w:r w:rsidRPr="00116CB3">
                        <w:rPr>
                          <w:rStyle w:val="FigMSP"/>
                          <w:rFonts w:hint="eastAsia"/>
                        </w:rPr>
                        <w:t>Fig.5</w:t>
                      </w:r>
                      <w:r w:rsidRPr="00C30E48">
                        <w:rPr>
                          <w:rFonts w:hint="eastAsia"/>
                        </w:rPr>
                        <w:t xml:space="preserve">　</w:t>
                      </w:r>
                      <w:r w:rsidRPr="00C30E48">
                        <w:rPr>
                          <w:rFonts w:hint="eastAsia"/>
                        </w:rPr>
                        <w:t>Fig.4</w:t>
                      </w:r>
                      <w:r w:rsidRPr="00C30E48">
                        <w:rPr>
                          <w:rFonts w:hint="eastAsia"/>
                        </w:rPr>
                        <w:t>の中央部の拡大</w:t>
                      </w:r>
                    </w:p>
                  </w:txbxContent>
                </v:textbox>
                <w10:wrap anchory="page"/>
              </v:shape>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2863712</wp:posOffset>
                </wp:positionH>
                <wp:positionV relativeFrom="page">
                  <wp:posOffset>8451850</wp:posOffset>
                </wp:positionV>
                <wp:extent cx="2889250" cy="437515"/>
                <wp:effectExtent l="0" t="0" r="6350" b="0"/>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437515"/>
                        </a:xfrm>
                        <a:prstGeom prst="rect">
                          <a:avLst/>
                        </a:prstGeom>
                        <a:noFill/>
                        <a:ln w="9525">
                          <a:noFill/>
                          <a:miter lim="800000"/>
                          <a:headEnd/>
                          <a:tailEnd/>
                        </a:ln>
                      </wps:spPr>
                      <wps:txbx>
                        <w:txbxContent>
                          <w:p w:rsidR="00F04577" w:rsidRPr="005D3F65" w:rsidRDefault="00F04577" w:rsidP="003F16D0">
                            <w:pPr>
                              <w:pStyle w:val="Fig"/>
                            </w:pPr>
                            <w:r w:rsidRPr="00116CB3">
                              <w:rPr>
                                <w:rStyle w:val="FigMSP"/>
                                <w:rFonts w:hint="eastAsia"/>
                              </w:rPr>
                              <w:t>Fig.6</w:t>
                            </w:r>
                            <w:r w:rsidRPr="00C30E48">
                              <w:rPr>
                                <w:rFonts w:hint="eastAsia"/>
                              </w:rPr>
                              <w:t xml:space="preserve">　</w:t>
                            </w:r>
                            <w:r w:rsidRPr="00C30E48">
                              <w:rPr>
                                <w:rFonts w:hint="eastAsia"/>
                              </w:rPr>
                              <w:t>Fig.5</w:t>
                            </w:r>
                            <w:r w:rsidRPr="00C30E48">
                              <w:rPr>
                                <w:rFonts w:hint="eastAsia"/>
                              </w:rPr>
                              <w:t>の中央部の拡大</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67" type="#_x0000_t202" style="position:absolute;left:0;text-align:left;margin-left:225.5pt;margin-top:665.5pt;width:227.5pt;height:34.45pt;z-index:2516894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" filled="f" stroked="f">
                <v:textbox style="mso-fit-shape-to-text:t" inset="0,3mm,0,5mm">
                  <w:txbxContent>
                    <w:p w:rsidR="00F04577" w:rsidRPr="005D3F65" w:rsidRDefault="00F04577" w:rsidP="003F16D0">
                      <w:pPr>
                        <w:pStyle w:val="Fig"/>
                      </w:pPr>
                      <w:r w:rsidRPr="00116CB3">
                        <w:rPr>
                          <w:rStyle w:val="FigMSP"/>
                          <w:rFonts w:hint="eastAsia"/>
                        </w:rPr>
                        <w:t>Fig.6</w:t>
                      </w:r>
                      <w:r w:rsidRPr="00C30E48">
                        <w:rPr>
                          <w:rFonts w:hint="eastAsia"/>
                        </w:rPr>
                        <w:t xml:space="preserve">　</w:t>
                      </w:r>
                      <w:r w:rsidRPr="00C30E48">
                        <w:rPr>
                          <w:rFonts w:hint="eastAsia"/>
                        </w:rPr>
                        <w:t>Fig.5</w:t>
                      </w:r>
                      <w:r w:rsidRPr="00C30E48">
                        <w:rPr>
                          <w:rFonts w:hint="eastAsia"/>
                        </w:rPr>
                        <w:t>の中央部の拡大</w:t>
                      </w:r>
                    </w:p>
                  </w:txbxContent>
                </v:textbox>
                <w10:wrap anchory="page"/>
              </v:shape>
            </w:pict>
          </mc:Fallback>
        </mc:AlternateContent>
      </w:r>
      <w:r>
        <w:rPr>
          <w:noProof/>
        </w:rPr>
        <w:drawing>
          <wp:anchor distT="0" distB="0" distL="114300" distR="114300" simplePos="0" relativeHeight="251690496" behindDoc="0" locked="0" layoutInCell="1" allowOverlap="1">
            <wp:simplePos x="0" y="0"/>
            <wp:positionH relativeFrom="column">
              <wp:posOffset>-62368</wp:posOffset>
            </wp:positionH>
            <wp:positionV relativeFrom="page">
              <wp:posOffset>3935730</wp:posOffset>
            </wp:positionV>
            <wp:extent cx="2322195" cy="1551305"/>
            <wp:effectExtent l="0" t="0" r="1905" b="0"/>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図 35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22195" cy="1551305"/>
                    </a:xfrm>
                    <a:prstGeom prst="rect">
                      <a:avLst/>
                    </a:prstGeom>
                  </pic:spPr>
                </pic:pic>
              </a:graphicData>
            </a:graphic>
          </wp:anchor>
        </w:drawing>
      </w:r>
      <w:r>
        <w:rPr>
          <w:noProof/>
        </w:rPr>
        <w:drawing>
          <wp:anchor distT="0" distB="0" distL="114300" distR="114300" simplePos="0" relativeHeight="251691520" behindDoc="0" locked="0" layoutInCell="1" allowOverlap="1">
            <wp:simplePos x="0" y="0"/>
            <wp:positionH relativeFrom="column">
              <wp:posOffset>2863712</wp:posOffset>
            </wp:positionH>
            <wp:positionV relativeFrom="page">
              <wp:posOffset>3355340</wp:posOffset>
            </wp:positionV>
            <wp:extent cx="2892425" cy="2197100"/>
            <wp:effectExtent l="0" t="0" r="3175" b="0"/>
            <wp:wrapNone/>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図 35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92425" cy="2197100"/>
                    </a:xfrm>
                    <a:prstGeom prst="rect">
                      <a:avLst/>
                    </a:prstGeom>
                  </pic:spPr>
                </pic:pic>
              </a:graphicData>
            </a:graphic>
          </wp:anchor>
        </w:drawing>
      </w:r>
      <w:r>
        <w:rPr>
          <w:noProof/>
        </w:rPr>
        <w:drawing>
          <wp:anchor distT="0" distB="0" distL="114300" distR="114300" simplePos="0" relativeHeight="251692544" behindDoc="0" locked="0" layoutInCell="1" allowOverlap="1">
            <wp:simplePos x="0" y="0"/>
            <wp:positionH relativeFrom="column">
              <wp:posOffset>-356566</wp:posOffset>
            </wp:positionH>
            <wp:positionV relativeFrom="page">
              <wp:posOffset>6273165</wp:posOffset>
            </wp:positionV>
            <wp:extent cx="2910840" cy="2181860"/>
            <wp:effectExtent l="0" t="0" r="3810" b="8890"/>
            <wp:wrapNone/>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図 359"/>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10840" cy="2181860"/>
                    </a:xfrm>
                    <a:prstGeom prst="rect">
                      <a:avLst/>
                    </a:prstGeom>
                  </pic:spPr>
                </pic:pic>
              </a:graphicData>
            </a:graphic>
          </wp:anchor>
        </w:drawing>
      </w:r>
      <w:r>
        <w:rPr>
          <w:noProof/>
        </w:rPr>
        <w:drawing>
          <wp:anchor distT="0" distB="0" distL="114300" distR="114300" simplePos="0" relativeHeight="251693568" behindDoc="0" locked="0" layoutInCell="1" allowOverlap="1">
            <wp:simplePos x="0" y="0"/>
            <wp:positionH relativeFrom="column">
              <wp:posOffset>2847810</wp:posOffset>
            </wp:positionH>
            <wp:positionV relativeFrom="page">
              <wp:posOffset>6273165</wp:posOffset>
            </wp:positionV>
            <wp:extent cx="2907665" cy="2181860"/>
            <wp:effectExtent l="0" t="0" r="6985" b="8890"/>
            <wp:wrapNone/>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図 360"/>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07665" cy="2181860"/>
                    </a:xfrm>
                    <a:prstGeom prst="rect">
                      <a:avLst/>
                    </a:prstGeom>
                  </pic:spPr>
                </pic:pic>
              </a:graphicData>
            </a:graphic>
          </wp:anchor>
        </w:drawing>
      </w:r>
      <w:r w:rsidR="0045072F">
        <w:br w:type="page"/>
      </w:r>
    </w:p>
    <w:p w:rsidR="00C30E48" w:rsidRPr="00C30E48" w:rsidRDefault="00C30E48" w:rsidP="00BB6B4D">
      <w:pPr>
        <w:pStyle w:val="-"/>
      </w:pPr>
      <w:r w:rsidRPr="00C30E48">
        <w:rPr>
          <w:rFonts w:hint="eastAsia"/>
        </w:rPr>
        <w:lastRenderedPageBreak/>
        <w:t>（</w:t>
      </w:r>
      <w:r w:rsidRPr="00C30E48">
        <w:rPr>
          <w:rFonts w:hint="eastAsia"/>
        </w:rPr>
        <w:t>82</w:t>
      </w:r>
      <w:r w:rsidRPr="00C30E48">
        <w:rPr>
          <w:rFonts w:hint="eastAsia"/>
        </w:rPr>
        <w:t>）</w:t>
      </w:r>
      <w:r w:rsidRPr="00C30E48">
        <w:rPr>
          <w:rFonts w:hint="eastAsia"/>
        </w:rPr>
        <w:t>HT50</w:t>
      </w:r>
      <w:r w:rsidRPr="00C30E48">
        <w:rPr>
          <w:rFonts w:hint="eastAsia"/>
        </w:rPr>
        <w:t>鋼のサブマージアーク溶接時に発生したスラグ巻込み</w:t>
      </w:r>
    </w:p>
    <w:p w:rsidR="00C30E48" w:rsidRPr="00C30E48" w:rsidRDefault="00C30E48" w:rsidP="00BB6B4D">
      <w:pPr>
        <w:pStyle w:val="-1"/>
      </w:pPr>
      <w:r w:rsidRPr="00C30E48">
        <w:rPr>
          <w:rFonts w:hint="eastAsia"/>
        </w:rPr>
        <w:t>（</w:t>
      </w:r>
      <w:r w:rsidRPr="00C30E48">
        <w:rPr>
          <w:rFonts w:hint="eastAsia"/>
        </w:rPr>
        <w:t>82</w:t>
      </w:r>
      <w:r w:rsidRPr="00C30E48">
        <w:rPr>
          <w:rFonts w:hint="eastAsia"/>
        </w:rPr>
        <w:t>）</w:t>
      </w:r>
      <w:r w:rsidRPr="00C30E48">
        <w:rPr>
          <w:rFonts w:hint="eastAsia"/>
        </w:rPr>
        <w:t>Slag Inclusion in Submerged-Arc Welding of HT50 Steel</w:t>
      </w:r>
    </w:p>
    <w:p w:rsidR="00895D3A" w:rsidRDefault="00895D3A" w:rsidP="00C30E48">
      <w:pPr>
        <w:pStyle w:val="a9"/>
        <w:ind w:left="630"/>
      </w:pPr>
    </w:p>
    <w:p w:rsidR="00C30E48" w:rsidRPr="00C30E48" w:rsidRDefault="00C30E48" w:rsidP="0053360C">
      <w:pPr>
        <w:pStyle w:val="-3"/>
        <w:spacing w:before="360"/>
      </w:pPr>
      <w:r w:rsidRPr="00C30E48">
        <w:rPr>
          <w:rFonts w:hint="eastAsia"/>
        </w:rPr>
        <w:t>材　料（</w:t>
      </w:r>
      <w:r w:rsidRPr="00C30E48">
        <w:rPr>
          <w:rFonts w:hint="eastAsia"/>
        </w:rPr>
        <w:t>Material</w:t>
      </w:r>
      <w:r w:rsidRPr="00C30E48">
        <w:rPr>
          <w:rFonts w:hint="eastAsia"/>
        </w:rPr>
        <w:t>）</w:t>
      </w:r>
    </w:p>
    <w:p w:rsidR="00C30E48" w:rsidRPr="00C30E48" w:rsidRDefault="00C30E48" w:rsidP="00C30E48">
      <w:pPr>
        <w:pStyle w:val="a9"/>
        <w:ind w:left="630"/>
      </w:pPr>
      <w:r w:rsidRPr="00C30E48">
        <w:rPr>
          <w:rFonts w:hint="eastAsia"/>
        </w:rPr>
        <w:t>母　　材（</w:t>
      </w:r>
      <w:r w:rsidRPr="00C30E48">
        <w:rPr>
          <w:rFonts w:hint="eastAsia"/>
        </w:rPr>
        <w:t>Base metal</w:t>
      </w:r>
      <w:r w:rsidRPr="00C30E48">
        <w:rPr>
          <w:rFonts w:hint="eastAsia"/>
        </w:rPr>
        <w:t>）：溶接構造用圧延鋼材</w:t>
      </w:r>
      <w:r w:rsidRPr="00C30E48">
        <w:rPr>
          <w:rFonts w:hint="eastAsia"/>
        </w:rPr>
        <w:t>SM50A</w:t>
      </w:r>
      <w:r w:rsidRPr="00C30E48">
        <w:rPr>
          <w:rFonts w:hint="eastAsia"/>
        </w:rPr>
        <w:t>（板厚</w:t>
      </w:r>
      <w:r w:rsidRPr="00C30E48">
        <w:rPr>
          <w:rFonts w:hint="eastAsia"/>
        </w:rPr>
        <w:t>10mm</w:t>
      </w:r>
      <w:r w:rsidRPr="00C30E48">
        <w:rPr>
          <w:rFonts w:hint="eastAsia"/>
        </w:rPr>
        <w:t>）．</w:t>
      </w:r>
    </w:p>
    <w:p w:rsidR="00C30E48" w:rsidRPr="00C30E48" w:rsidRDefault="00C30E48" w:rsidP="00C30E48">
      <w:pPr>
        <w:pStyle w:val="a9"/>
        <w:ind w:left="630"/>
      </w:pPr>
      <w:r w:rsidRPr="00C30E48">
        <w:rPr>
          <w:rFonts w:hint="eastAsia"/>
        </w:rPr>
        <w:t>溶接材料（</w:t>
      </w:r>
      <w:r w:rsidRPr="00C30E48">
        <w:rPr>
          <w:rFonts w:hint="eastAsia"/>
        </w:rPr>
        <w:t>Welding material</w:t>
      </w:r>
      <w:r w:rsidRPr="00C30E48">
        <w:rPr>
          <w:rFonts w:hint="eastAsia"/>
        </w:rPr>
        <w:t>）：ワイヤ：鋼サブマージアーク溶接材料</w:t>
      </w:r>
      <w:r w:rsidRPr="00C30E48">
        <w:rPr>
          <w:rFonts w:hint="eastAsia"/>
        </w:rPr>
        <w:t>YSW11</w:t>
      </w:r>
      <w:r w:rsidRPr="00C30E48">
        <w:rPr>
          <w:rFonts w:hint="eastAsia"/>
        </w:rPr>
        <w:t>（径</w:t>
      </w:r>
      <w:r w:rsidRPr="00C30E48">
        <w:rPr>
          <w:rFonts w:hint="eastAsia"/>
        </w:rPr>
        <w:t>4mm</w:t>
      </w:r>
      <w:r w:rsidRPr="00C30E48">
        <w:rPr>
          <w:rFonts w:hint="eastAsia"/>
        </w:rPr>
        <w:t>）．</w:t>
      </w:r>
    </w:p>
    <w:p w:rsidR="00C30E48" w:rsidRPr="00C30E48" w:rsidRDefault="00C30E48" w:rsidP="00BF7608">
      <w:pPr>
        <w:pStyle w:val="a9"/>
        <w:ind w:leftChars="1553" w:left="3261"/>
      </w:pPr>
      <w:r w:rsidRPr="00C30E48">
        <w:rPr>
          <w:rFonts w:hint="eastAsia"/>
        </w:rPr>
        <w:t>フラックス：マンガン</w:t>
      </w:r>
      <w:r w:rsidR="00BE638E">
        <w:rPr>
          <w:rFonts w:hint="eastAsia"/>
        </w:rPr>
        <w:t>硅</w:t>
      </w:r>
      <w:r w:rsidRPr="00C30E48">
        <w:rPr>
          <w:rFonts w:hint="eastAsia"/>
        </w:rPr>
        <w:t>酸塩系（</w:t>
      </w:r>
      <w:r w:rsidRPr="00C30E48">
        <w:rPr>
          <w:rFonts w:hint="eastAsia"/>
        </w:rPr>
        <w:t>IIW</w:t>
      </w:r>
      <w:r w:rsidRPr="00C30E48">
        <w:rPr>
          <w:rFonts w:hint="eastAsia"/>
        </w:rPr>
        <w:t>）．</w:t>
      </w:r>
    </w:p>
    <w:p w:rsidR="00C30E48" w:rsidRPr="00C30E48" w:rsidRDefault="00C30E48" w:rsidP="00AD1369">
      <w:pPr>
        <w:pStyle w:val="ac"/>
      </w:pPr>
      <w:r w:rsidRPr="00C30E48">
        <w:rPr>
          <w:rFonts w:hint="eastAsia"/>
        </w:rPr>
        <w:t>化学組成（重量％）（</w:t>
      </w:r>
      <w:r w:rsidRPr="00C30E48">
        <w:rPr>
          <w:rFonts w:hint="eastAsia"/>
        </w:rPr>
        <w:t>Chemical composition</w:t>
      </w:r>
      <w:r w:rsidRPr="00C30E48">
        <w:rPr>
          <w:rFonts w:hint="eastAsia"/>
        </w:rPr>
        <w:t>）（</w:t>
      </w:r>
      <w:r w:rsidRPr="00C30E48">
        <w:rPr>
          <w:rFonts w:hint="eastAsia"/>
        </w:rPr>
        <w:t>wt.</w:t>
      </w:r>
      <w:r w:rsidRPr="00C30E48">
        <w:rPr>
          <w:rFonts w:hint="eastAsia"/>
        </w:rPr>
        <w:t>％）</w:t>
      </w:r>
    </w:p>
    <w:tbl>
      <w:tblPr>
        <w:tblStyle w:val="a8"/>
        <w:tblW w:w="8049" w:type="dxa"/>
        <w:jc w:val="right"/>
        <w:tblCellMar>
          <w:left w:w="0" w:type="dxa"/>
          <w:right w:w="0" w:type="dxa"/>
        </w:tblCellMar>
        <w:tblLook w:val="04A0" w:firstRow="1" w:lastRow="0" w:firstColumn="1" w:lastColumn="0" w:noHBand="0" w:noVBand="1"/>
      </w:tblPr>
      <w:tblGrid>
        <w:gridCol w:w="1814"/>
        <w:gridCol w:w="1247"/>
        <w:gridCol w:w="1247"/>
        <w:gridCol w:w="1247"/>
        <w:gridCol w:w="1247"/>
        <w:gridCol w:w="1247"/>
      </w:tblGrid>
      <w:tr w:rsidR="007B4F1F" w:rsidRPr="00822E5A" w:rsidTr="007B4F1F">
        <w:trPr>
          <w:trHeight w:val="283"/>
          <w:jc w:val="right"/>
        </w:trPr>
        <w:tc>
          <w:tcPr>
            <w:tcW w:w="1814" w:type="dxa"/>
            <w:tcBorders>
              <w:top w:val="single" w:sz="2" w:space="0" w:color="auto"/>
              <w:left w:val="nil"/>
              <w:bottom w:val="single" w:sz="2" w:space="0" w:color="auto"/>
              <w:right w:val="single" w:sz="2" w:space="0" w:color="auto"/>
            </w:tcBorders>
            <w:vAlign w:val="center"/>
          </w:tcPr>
          <w:p w:rsidR="007B4F1F" w:rsidRPr="00EC1057" w:rsidRDefault="007B4F1F" w:rsidP="007B4F1F">
            <w:pPr>
              <w:pStyle w:val="ad"/>
            </w:pPr>
          </w:p>
        </w:tc>
        <w:tc>
          <w:tcPr>
            <w:tcW w:w="1247" w:type="dxa"/>
            <w:tcBorders>
              <w:top w:val="single" w:sz="2" w:space="0" w:color="auto"/>
              <w:left w:val="single" w:sz="2" w:space="0" w:color="auto"/>
              <w:bottom w:val="single" w:sz="2" w:space="0" w:color="auto"/>
              <w:right w:val="single" w:sz="2" w:space="0" w:color="auto"/>
            </w:tcBorders>
            <w:vAlign w:val="center"/>
          </w:tcPr>
          <w:p w:rsidR="007B4F1F" w:rsidRPr="007B4F1F" w:rsidRDefault="007B4F1F" w:rsidP="007B4F1F">
            <w:pPr>
              <w:pStyle w:val="ad"/>
              <w:rPr>
                <w:rStyle w:val="-MSP"/>
              </w:rPr>
            </w:pPr>
            <w:r w:rsidRPr="007B4F1F">
              <w:rPr>
                <w:rStyle w:val="-MSP"/>
              </w:rPr>
              <w:t>C</w:t>
            </w:r>
          </w:p>
        </w:tc>
        <w:tc>
          <w:tcPr>
            <w:tcW w:w="1247" w:type="dxa"/>
            <w:tcBorders>
              <w:top w:val="single" w:sz="2" w:space="0" w:color="auto"/>
              <w:left w:val="single" w:sz="2" w:space="0" w:color="auto"/>
              <w:bottom w:val="single" w:sz="2" w:space="0" w:color="auto"/>
              <w:right w:val="single" w:sz="2" w:space="0" w:color="auto"/>
            </w:tcBorders>
            <w:vAlign w:val="center"/>
          </w:tcPr>
          <w:p w:rsidR="007B4F1F" w:rsidRPr="007B4F1F" w:rsidRDefault="007B4F1F" w:rsidP="007B4F1F">
            <w:pPr>
              <w:pStyle w:val="ad"/>
              <w:rPr>
                <w:rStyle w:val="-MSP"/>
              </w:rPr>
            </w:pPr>
            <w:r w:rsidRPr="007B4F1F">
              <w:rPr>
                <w:rStyle w:val="-MSP"/>
              </w:rPr>
              <w:t>Si</w:t>
            </w:r>
          </w:p>
        </w:tc>
        <w:tc>
          <w:tcPr>
            <w:tcW w:w="1247" w:type="dxa"/>
            <w:tcBorders>
              <w:top w:val="single" w:sz="2" w:space="0" w:color="auto"/>
              <w:left w:val="single" w:sz="2" w:space="0" w:color="auto"/>
              <w:bottom w:val="single" w:sz="2" w:space="0" w:color="auto"/>
              <w:right w:val="single" w:sz="2" w:space="0" w:color="auto"/>
            </w:tcBorders>
            <w:vAlign w:val="center"/>
          </w:tcPr>
          <w:p w:rsidR="007B4F1F" w:rsidRPr="007B4F1F" w:rsidRDefault="007B4F1F" w:rsidP="007B4F1F">
            <w:pPr>
              <w:pStyle w:val="ad"/>
              <w:rPr>
                <w:rStyle w:val="-MSP"/>
              </w:rPr>
            </w:pPr>
            <w:r w:rsidRPr="007B4F1F">
              <w:rPr>
                <w:rStyle w:val="-MSP"/>
              </w:rPr>
              <w:t>Mn</w:t>
            </w:r>
          </w:p>
        </w:tc>
        <w:tc>
          <w:tcPr>
            <w:tcW w:w="1247" w:type="dxa"/>
            <w:tcBorders>
              <w:top w:val="single" w:sz="2" w:space="0" w:color="auto"/>
              <w:left w:val="single" w:sz="2" w:space="0" w:color="auto"/>
              <w:bottom w:val="single" w:sz="2" w:space="0" w:color="auto"/>
              <w:right w:val="single" w:sz="2" w:space="0" w:color="auto"/>
            </w:tcBorders>
            <w:vAlign w:val="center"/>
          </w:tcPr>
          <w:p w:rsidR="007B4F1F" w:rsidRPr="007B4F1F" w:rsidRDefault="007B4F1F" w:rsidP="007B4F1F">
            <w:pPr>
              <w:pStyle w:val="ad"/>
              <w:rPr>
                <w:rStyle w:val="-MSP"/>
              </w:rPr>
            </w:pPr>
            <w:r w:rsidRPr="007B4F1F">
              <w:rPr>
                <w:rStyle w:val="-MSP"/>
              </w:rPr>
              <w:t>P</w:t>
            </w:r>
          </w:p>
        </w:tc>
        <w:tc>
          <w:tcPr>
            <w:tcW w:w="1247" w:type="dxa"/>
            <w:tcBorders>
              <w:top w:val="single" w:sz="2" w:space="0" w:color="auto"/>
              <w:left w:val="single" w:sz="2" w:space="0" w:color="auto"/>
              <w:bottom w:val="single" w:sz="2" w:space="0" w:color="auto"/>
              <w:right w:val="nil"/>
            </w:tcBorders>
            <w:vAlign w:val="center"/>
          </w:tcPr>
          <w:p w:rsidR="007B4F1F" w:rsidRPr="007B4F1F" w:rsidRDefault="007B4F1F" w:rsidP="007B4F1F">
            <w:pPr>
              <w:pStyle w:val="ad"/>
              <w:rPr>
                <w:rStyle w:val="-MSP"/>
              </w:rPr>
            </w:pPr>
            <w:r w:rsidRPr="007B4F1F">
              <w:rPr>
                <w:rStyle w:val="-MSP"/>
              </w:rPr>
              <w:t>S</w:t>
            </w:r>
          </w:p>
        </w:tc>
      </w:tr>
      <w:tr w:rsidR="007B4F1F" w:rsidRPr="00822E5A" w:rsidTr="007B4F1F">
        <w:trPr>
          <w:trHeight w:val="283"/>
          <w:jc w:val="right"/>
        </w:trPr>
        <w:tc>
          <w:tcPr>
            <w:tcW w:w="1814" w:type="dxa"/>
            <w:tcBorders>
              <w:top w:val="single" w:sz="2" w:space="0" w:color="auto"/>
              <w:left w:val="nil"/>
              <w:bottom w:val="single" w:sz="2" w:space="0" w:color="auto"/>
              <w:right w:val="single" w:sz="2" w:space="0" w:color="auto"/>
            </w:tcBorders>
            <w:vAlign w:val="center"/>
          </w:tcPr>
          <w:p w:rsidR="007B4F1F" w:rsidRPr="00EC1057" w:rsidRDefault="007B4F1F" w:rsidP="007B4F1F">
            <w:pPr>
              <w:pStyle w:val="ad"/>
              <w:ind w:leftChars="92" w:left="193"/>
            </w:pPr>
            <w:r w:rsidRPr="00EC1057">
              <w:rPr>
                <w:rFonts w:hint="eastAsia"/>
              </w:rPr>
              <w:t>母　　材</w:t>
            </w:r>
            <w:r>
              <w:rPr>
                <w:rFonts w:hint="eastAsia"/>
              </w:rPr>
              <w:t>(</w:t>
            </w:r>
            <w:r w:rsidRPr="00822E5A">
              <w:rPr>
                <w:rFonts w:hint="eastAsia"/>
              </w:rPr>
              <w:t>規格値</w:t>
            </w:r>
            <w:r>
              <w:rPr>
                <w:rFonts w:hint="eastAsia"/>
              </w:rPr>
              <w:t>)</w:t>
            </w:r>
          </w:p>
        </w:tc>
        <w:tc>
          <w:tcPr>
            <w:tcW w:w="1247" w:type="dxa"/>
            <w:tcBorders>
              <w:top w:val="single" w:sz="2" w:space="0" w:color="auto"/>
              <w:left w:val="single" w:sz="2" w:space="0" w:color="auto"/>
              <w:bottom w:val="single" w:sz="2" w:space="0" w:color="auto"/>
              <w:right w:val="single" w:sz="2" w:space="0" w:color="auto"/>
            </w:tcBorders>
            <w:vAlign w:val="center"/>
          </w:tcPr>
          <w:p w:rsidR="007B4F1F" w:rsidRPr="004E4EE5" w:rsidRDefault="007B4F1F" w:rsidP="007B4F1F">
            <w:pPr>
              <w:pStyle w:val="ad"/>
            </w:pPr>
            <w:r w:rsidRPr="004E4EE5">
              <w:rPr>
                <w:rFonts w:hint="eastAsia"/>
              </w:rPr>
              <w:t>≦0.20</w:t>
            </w:r>
          </w:p>
        </w:tc>
        <w:tc>
          <w:tcPr>
            <w:tcW w:w="1247" w:type="dxa"/>
            <w:tcBorders>
              <w:top w:val="single" w:sz="2" w:space="0" w:color="auto"/>
              <w:left w:val="single" w:sz="2" w:space="0" w:color="auto"/>
              <w:bottom w:val="single" w:sz="2" w:space="0" w:color="auto"/>
              <w:right w:val="single" w:sz="2" w:space="0" w:color="auto"/>
            </w:tcBorders>
            <w:vAlign w:val="center"/>
          </w:tcPr>
          <w:p w:rsidR="007B4F1F" w:rsidRPr="004E4EE5" w:rsidRDefault="007B4F1F" w:rsidP="007B4F1F">
            <w:pPr>
              <w:pStyle w:val="ad"/>
            </w:pPr>
            <w:r w:rsidRPr="004E4EE5">
              <w:rPr>
                <w:rFonts w:hint="eastAsia"/>
              </w:rPr>
              <w:t>≦0.55</w:t>
            </w:r>
          </w:p>
        </w:tc>
        <w:tc>
          <w:tcPr>
            <w:tcW w:w="1247" w:type="dxa"/>
            <w:tcBorders>
              <w:top w:val="single" w:sz="2" w:space="0" w:color="auto"/>
              <w:left w:val="single" w:sz="2" w:space="0" w:color="auto"/>
              <w:bottom w:val="single" w:sz="2" w:space="0" w:color="auto"/>
              <w:right w:val="single" w:sz="2" w:space="0" w:color="auto"/>
            </w:tcBorders>
            <w:vAlign w:val="center"/>
          </w:tcPr>
          <w:p w:rsidR="007B4F1F" w:rsidRPr="004E4EE5" w:rsidRDefault="007B4F1F" w:rsidP="007B4F1F">
            <w:pPr>
              <w:pStyle w:val="ad"/>
            </w:pPr>
            <w:r w:rsidRPr="004E4EE5">
              <w:rPr>
                <w:rFonts w:hint="eastAsia"/>
              </w:rPr>
              <w:t>≦1.50</w:t>
            </w:r>
          </w:p>
        </w:tc>
        <w:tc>
          <w:tcPr>
            <w:tcW w:w="1247" w:type="dxa"/>
            <w:tcBorders>
              <w:top w:val="single" w:sz="2" w:space="0" w:color="auto"/>
              <w:left w:val="single" w:sz="2" w:space="0" w:color="auto"/>
              <w:bottom w:val="single" w:sz="2" w:space="0" w:color="auto"/>
              <w:right w:val="single" w:sz="2" w:space="0" w:color="auto"/>
            </w:tcBorders>
            <w:vAlign w:val="center"/>
          </w:tcPr>
          <w:p w:rsidR="007B4F1F" w:rsidRPr="004E4EE5" w:rsidRDefault="007B4F1F" w:rsidP="007B4F1F">
            <w:pPr>
              <w:pStyle w:val="ad"/>
            </w:pPr>
            <w:r w:rsidRPr="004E4EE5">
              <w:rPr>
                <w:rFonts w:hint="eastAsia"/>
              </w:rPr>
              <w:t>≦0.040</w:t>
            </w:r>
          </w:p>
        </w:tc>
        <w:tc>
          <w:tcPr>
            <w:tcW w:w="1247" w:type="dxa"/>
            <w:tcBorders>
              <w:top w:val="single" w:sz="2" w:space="0" w:color="auto"/>
              <w:left w:val="single" w:sz="2" w:space="0" w:color="auto"/>
              <w:bottom w:val="single" w:sz="2" w:space="0" w:color="auto"/>
              <w:right w:val="nil"/>
            </w:tcBorders>
            <w:vAlign w:val="center"/>
          </w:tcPr>
          <w:p w:rsidR="007B4F1F" w:rsidRPr="004E4EE5" w:rsidRDefault="007B4F1F" w:rsidP="007B4F1F">
            <w:pPr>
              <w:pStyle w:val="ad"/>
            </w:pPr>
            <w:r w:rsidRPr="004E4EE5">
              <w:rPr>
                <w:rFonts w:hint="eastAsia"/>
              </w:rPr>
              <w:t>≦0.040</w:t>
            </w:r>
          </w:p>
        </w:tc>
      </w:tr>
      <w:tr w:rsidR="007B4F1F" w:rsidRPr="00822E5A" w:rsidTr="007B4F1F">
        <w:trPr>
          <w:trHeight w:val="283"/>
          <w:jc w:val="right"/>
        </w:trPr>
        <w:tc>
          <w:tcPr>
            <w:tcW w:w="1814" w:type="dxa"/>
            <w:tcBorders>
              <w:top w:val="single" w:sz="2" w:space="0" w:color="auto"/>
              <w:left w:val="nil"/>
              <w:bottom w:val="single" w:sz="2" w:space="0" w:color="auto"/>
              <w:right w:val="single" w:sz="2" w:space="0" w:color="auto"/>
            </w:tcBorders>
            <w:vAlign w:val="center"/>
          </w:tcPr>
          <w:p w:rsidR="007B4F1F" w:rsidRPr="00EC1057" w:rsidRDefault="007B4F1F" w:rsidP="007B4F1F">
            <w:pPr>
              <w:pStyle w:val="ad"/>
              <w:ind w:leftChars="92" w:left="193"/>
            </w:pPr>
            <w:r w:rsidRPr="00EC1057">
              <w:rPr>
                <w:rFonts w:hint="eastAsia"/>
              </w:rPr>
              <w:t>溶着金属</w:t>
            </w:r>
            <w:r w:rsidRPr="00EC1057">
              <w:rPr>
                <w:rFonts w:ascii="ＭＳ Ｐ明朝" w:eastAsia="ＭＳ Ｐ明朝" w:hAnsi="ＭＳ Ｐ明朝" w:hint="eastAsia"/>
              </w:rPr>
              <w:t>（</w:t>
            </w:r>
            <w:r w:rsidRPr="00EC1057">
              <w:rPr>
                <w:rFonts w:hint="eastAsia"/>
              </w:rPr>
              <w:t>分析例</w:t>
            </w:r>
            <w:r w:rsidRPr="00EC1057">
              <w:rPr>
                <w:rFonts w:ascii="ＭＳ Ｐ明朝" w:eastAsia="ＭＳ Ｐ明朝" w:hAnsi="ＭＳ Ｐ明朝" w:hint="eastAsia"/>
              </w:rPr>
              <w:t>）</w:t>
            </w:r>
          </w:p>
        </w:tc>
        <w:tc>
          <w:tcPr>
            <w:tcW w:w="1247" w:type="dxa"/>
            <w:tcBorders>
              <w:top w:val="single" w:sz="2" w:space="0" w:color="auto"/>
              <w:left w:val="single" w:sz="2" w:space="0" w:color="auto"/>
              <w:bottom w:val="single" w:sz="2" w:space="0" w:color="auto"/>
              <w:right w:val="single" w:sz="2" w:space="0" w:color="auto"/>
            </w:tcBorders>
            <w:vAlign w:val="center"/>
          </w:tcPr>
          <w:p w:rsidR="007B4F1F" w:rsidRPr="004E4EE5" w:rsidRDefault="007B4F1F" w:rsidP="007B4F1F">
            <w:pPr>
              <w:pStyle w:val="ad"/>
            </w:pPr>
            <w:r>
              <w:rPr>
                <w:rFonts w:hint="eastAsia"/>
              </w:rPr>
              <w:t xml:space="preserve">　</w:t>
            </w:r>
            <w:r w:rsidRPr="004E4EE5">
              <w:rPr>
                <w:rFonts w:hint="eastAsia"/>
              </w:rPr>
              <w:t>0.07</w:t>
            </w:r>
          </w:p>
        </w:tc>
        <w:tc>
          <w:tcPr>
            <w:tcW w:w="1247" w:type="dxa"/>
            <w:tcBorders>
              <w:top w:val="single" w:sz="2" w:space="0" w:color="auto"/>
              <w:left w:val="single" w:sz="2" w:space="0" w:color="auto"/>
              <w:bottom w:val="single" w:sz="2" w:space="0" w:color="auto"/>
              <w:right w:val="single" w:sz="2" w:space="0" w:color="auto"/>
            </w:tcBorders>
            <w:vAlign w:val="center"/>
          </w:tcPr>
          <w:p w:rsidR="007B4F1F" w:rsidRPr="004E4EE5" w:rsidRDefault="007B4F1F" w:rsidP="007B4F1F">
            <w:pPr>
              <w:pStyle w:val="ad"/>
            </w:pPr>
            <w:r>
              <w:rPr>
                <w:rFonts w:hint="eastAsia"/>
              </w:rPr>
              <w:t xml:space="preserve">　</w:t>
            </w:r>
            <w:r w:rsidRPr="004E4EE5">
              <w:rPr>
                <w:rFonts w:hint="eastAsia"/>
              </w:rPr>
              <w:t>0.01</w:t>
            </w:r>
          </w:p>
        </w:tc>
        <w:tc>
          <w:tcPr>
            <w:tcW w:w="1247" w:type="dxa"/>
            <w:tcBorders>
              <w:top w:val="single" w:sz="2" w:space="0" w:color="auto"/>
              <w:left w:val="single" w:sz="2" w:space="0" w:color="auto"/>
              <w:bottom w:val="single" w:sz="2" w:space="0" w:color="auto"/>
              <w:right w:val="single" w:sz="2" w:space="0" w:color="auto"/>
            </w:tcBorders>
            <w:vAlign w:val="center"/>
          </w:tcPr>
          <w:p w:rsidR="007B4F1F" w:rsidRPr="004E4EE5" w:rsidRDefault="007B4F1F" w:rsidP="007B4F1F">
            <w:pPr>
              <w:pStyle w:val="ad"/>
            </w:pPr>
            <w:r>
              <w:rPr>
                <w:rFonts w:hint="eastAsia"/>
              </w:rPr>
              <w:t xml:space="preserve">　</w:t>
            </w:r>
            <w:r w:rsidRPr="004E4EE5">
              <w:rPr>
                <w:rFonts w:hint="eastAsia"/>
              </w:rPr>
              <w:t>0.68</w:t>
            </w:r>
          </w:p>
        </w:tc>
        <w:tc>
          <w:tcPr>
            <w:tcW w:w="1247" w:type="dxa"/>
            <w:tcBorders>
              <w:top w:val="single" w:sz="2" w:space="0" w:color="auto"/>
              <w:left w:val="single" w:sz="2" w:space="0" w:color="auto"/>
              <w:bottom w:val="single" w:sz="2" w:space="0" w:color="auto"/>
              <w:right w:val="single" w:sz="2" w:space="0" w:color="auto"/>
            </w:tcBorders>
            <w:vAlign w:val="center"/>
          </w:tcPr>
          <w:p w:rsidR="007B4F1F" w:rsidRPr="004E4EE5" w:rsidRDefault="007B4F1F" w:rsidP="007B4F1F">
            <w:pPr>
              <w:pStyle w:val="ad"/>
            </w:pPr>
            <w:r w:rsidRPr="004E4EE5">
              <w:rPr>
                <w:rFonts w:hint="eastAsia"/>
              </w:rPr>
              <w:t>―</w:t>
            </w:r>
          </w:p>
        </w:tc>
        <w:tc>
          <w:tcPr>
            <w:tcW w:w="1247" w:type="dxa"/>
            <w:tcBorders>
              <w:top w:val="single" w:sz="2" w:space="0" w:color="auto"/>
              <w:left w:val="single" w:sz="2" w:space="0" w:color="auto"/>
              <w:bottom w:val="single" w:sz="2" w:space="0" w:color="auto"/>
              <w:right w:val="nil"/>
            </w:tcBorders>
            <w:vAlign w:val="center"/>
          </w:tcPr>
          <w:p w:rsidR="007B4F1F" w:rsidRPr="004E4EE5" w:rsidRDefault="007B4F1F" w:rsidP="007B4F1F">
            <w:pPr>
              <w:pStyle w:val="ad"/>
            </w:pPr>
            <w:r w:rsidRPr="004E4EE5">
              <w:rPr>
                <w:rFonts w:hint="eastAsia"/>
              </w:rPr>
              <w:t>―</w:t>
            </w:r>
          </w:p>
        </w:tc>
      </w:tr>
    </w:tbl>
    <w:p w:rsidR="00C30E48" w:rsidRPr="00C30E48" w:rsidRDefault="00C30E48" w:rsidP="00394A27">
      <w:pPr>
        <w:pStyle w:val="ac"/>
      </w:pPr>
      <w:r w:rsidRPr="00C30E48">
        <w:rPr>
          <w:rFonts w:hint="eastAsia"/>
        </w:rPr>
        <w:t>機械的性質（</w:t>
      </w:r>
      <w:r w:rsidRPr="00C30E48">
        <w:rPr>
          <w:rFonts w:hint="eastAsia"/>
        </w:rPr>
        <w:t>Mechanical property</w:t>
      </w:r>
      <w:r w:rsidRPr="00C30E48">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324"/>
        <w:gridCol w:w="2268"/>
        <w:gridCol w:w="2268"/>
        <w:gridCol w:w="1191"/>
      </w:tblGrid>
      <w:tr w:rsidR="007B4F1F" w:rsidRPr="00822E5A" w:rsidTr="00915FE1">
        <w:trPr>
          <w:trHeight w:val="510"/>
          <w:jc w:val="right"/>
        </w:trPr>
        <w:tc>
          <w:tcPr>
            <w:tcW w:w="2324" w:type="dxa"/>
            <w:tcBorders>
              <w:top w:val="single" w:sz="2" w:space="0" w:color="auto"/>
              <w:left w:val="nil"/>
              <w:bottom w:val="single" w:sz="2" w:space="0" w:color="auto"/>
              <w:right w:val="single" w:sz="2" w:space="0" w:color="auto"/>
            </w:tcBorders>
            <w:vAlign w:val="center"/>
          </w:tcPr>
          <w:p w:rsidR="007B4F1F" w:rsidRPr="00870E8A" w:rsidRDefault="007B4F1F" w:rsidP="00915FE1">
            <w:pPr>
              <w:pStyle w:val="ad"/>
            </w:pPr>
          </w:p>
        </w:tc>
        <w:tc>
          <w:tcPr>
            <w:tcW w:w="2268" w:type="dxa"/>
            <w:tcBorders>
              <w:top w:val="single" w:sz="2" w:space="0" w:color="auto"/>
              <w:left w:val="single" w:sz="2" w:space="0" w:color="auto"/>
              <w:bottom w:val="single" w:sz="2" w:space="0" w:color="auto"/>
              <w:right w:val="single" w:sz="2" w:space="0" w:color="auto"/>
            </w:tcBorders>
            <w:vAlign w:val="center"/>
          </w:tcPr>
          <w:p w:rsidR="007B4F1F" w:rsidRPr="00870E8A" w:rsidRDefault="007B4F1F" w:rsidP="00915FE1">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268" w:type="dxa"/>
            <w:tcBorders>
              <w:top w:val="single" w:sz="2" w:space="0" w:color="auto"/>
              <w:left w:val="single" w:sz="2" w:space="0" w:color="auto"/>
              <w:bottom w:val="single" w:sz="2" w:space="0" w:color="auto"/>
              <w:right w:val="single" w:sz="2" w:space="0" w:color="auto"/>
            </w:tcBorders>
            <w:vAlign w:val="center"/>
          </w:tcPr>
          <w:p w:rsidR="007B4F1F" w:rsidRPr="00870E8A" w:rsidRDefault="007B4F1F" w:rsidP="00915FE1">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191" w:type="dxa"/>
            <w:tcBorders>
              <w:top w:val="single" w:sz="2" w:space="0" w:color="auto"/>
              <w:left w:val="single" w:sz="2" w:space="0" w:color="auto"/>
              <w:bottom w:val="single" w:sz="2" w:space="0" w:color="auto"/>
              <w:right w:val="nil"/>
            </w:tcBorders>
            <w:vAlign w:val="center"/>
          </w:tcPr>
          <w:p w:rsidR="007B4F1F" w:rsidRPr="00870E8A" w:rsidRDefault="007B4F1F" w:rsidP="00915FE1">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7B4F1F" w:rsidRPr="00822E5A" w:rsidTr="007B4F1F">
        <w:trPr>
          <w:trHeight w:val="283"/>
          <w:jc w:val="right"/>
        </w:trPr>
        <w:tc>
          <w:tcPr>
            <w:tcW w:w="2324" w:type="dxa"/>
            <w:tcBorders>
              <w:top w:val="single" w:sz="2" w:space="0" w:color="auto"/>
              <w:left w:val="nil"/>
              <w:bottom w:val="single" w:sz="2" w:space="0" w:color="auto"/>
              <w:right w:val="single" w:sz="2" w:space="0" w:color="auto"/>
            </w:tcBorders>
            <w:vAlign w:val="center"/>
          </w:tcPr>
          <w:p w:rsidR="007B4F1F" w:rsidRPr="00BC16A1" w:rsidRDefault="007B4F1F" w:rsidP="007B4F1F">
            <w:pPr>
              <w:pStyle w:val="ad"/>
              <w:rPr>
                <w:rStyle w:val="-MSP"/>
              </w:rPr>
            </w:pPr>
            <w:r w:rsidRPr="002221CE">
              <w:rPr>
                <w:rFonts w:hint="eastAsia"/>
              </w:rPr>
              <w:t>母　　　　材（規格値</w:t>
            </w:r>
            <w:r w:rsidRPr="00BC16A1">
              <w:rPr>
                <w:rStyle w:val="-MSP"/>
                <w:rFonts w:hint="eastAsia"/>
              </w:rPr>
              <w:t>）</w:t>
            </w:r>
          </w:p>
        </w:tc>
        <w:tc>
          <w:tcPr>
            <w:tcW w:w="2268" w:type="dxa"/>
            <w:tcBorders>
              <w:top w:val="single" w:sz="2" w:space="0" w:color="auto"/>
              <w:left w:val="single" w:sz="2" w:space="0" w:color="auto"/>
              <w:bottom w:val="single" w:sz="2" w:space="0" w:color="auto"/>
              <w:right w:val="single" w:sz="2" w:space="0" w:color="auto"/>
            </w:tcBorders>
            <w:vAlign w:val="center"/>
          </w:tcPr>
          <w:p w:rsidR="007B4F1F" w:rsidRPr="005125B6" w:rsidRDefault="007B4F1F" w:rsidP="007B4F1F">
            <w:pPr>
              <w:pStyle w:val="ad"/>
            </w:pPr>
            <w:r w:rsidRPr="005125B6">
              <w:rPr>
                <w:rFonts w:hint="eastAsia"/>
              </w:rPr>
              <w:t>50～62</w:t>
            </w:r>
          </w:p>
        </w:tc>
        <w:tc>
          <w:tcPr>
            <w:tcW w:w="2268" w:type="dxa"/>
            <w:tcBorders>
              <w:top w:val="single" w:sz="2" w:space="0" w:color="auto"/>
              <w:left w:val="single" w:sz="2" w:space="0" w:color="auto"/>
              <w:bottom w:val="single" w:sz="2" w:space="0" w:color="auto"/>
              <w:right w:val="single" w:sz="2" w:space="0" w:color="auto"/>
            </w:tcBorders>
            <w:vAlign w:val="center"/>
          </w:tcPr>
          <w:p w:rsidR="007B4F1F" w:rsidRPr="005125B6" w:rsidRDefault="007B4F1F" w:rsidP="007B4F1F">
            <w:pPr>
              <w:pStyle w:val="ad"/>
            </w:pPr>
            <w:r w:rsidRPr="005125B6">
              <w:rPr>
                <w:rFonts w:hint="eastAsia"/>
              </w:rPr>
              <w:t>≧33</w:t>
            </w:r>
          </w:p>
        </w:tc>
        <w:tc>
          <w:tcPr>
            <w:tcW w:w="1191" w:type="dxa"/>
            <w:tcBorders>
              <w:top w:val="single" w:sz="2" w:space="0" w:color="auto"/>
              <w:left w:val="single" w:sz="2" w:space="0" w:color="auto"/>
              <w:bottom w:val="single" w:sz="2" w:space="0" w:color="auto"/>
              <w:right w:val="nil"/>
            </w:tcBorders>
            <w:vAlign w:val="center"/>
          </w:tcPr>
          <w:p w:rsidR="007B4F1F" w:rsidRDefault="007B4F1F" w:rsidP="007B4F1F">
            <w:pPr>
              <w:pStyle w:val="ad"/>
            </w:pPr>
            <w:r w:rsidRPr="005125B6">
              <w:rPr>
                <w:rFonts w:hint="eastAsia"/>
              </w:rPr>
              <w:t>≧17</w:t>
            </w:r>
          </w:p>
        </w:tc>
      </w:tr>
    </w:tbl>
    <w:p w:rsidR="00C30E48" w:rsidRPr="00C30E48" w:rsidRDefault="00C30E48" w:rsidP="0053360C">
      <w:pPr>
        <w:pStyle w:val="-3"/>
        <w:spacing w:before="360"/>
      </w:pPr>
      <w:r w:rsidRPr="00C30E48">
        <w:rPr>
          <w:rFonts w:hint="eastAsia"/>
        </w:rPr>
        <w:t>溶　接（</w:t>
      </w:r>
      <w:r w:rsidRPr="00C30E48">
        <w:rPr>
          <w:rFonts w:hint="eastAsia"/>
        </w:rPr>
        <w:t>Welding</w:t>
      </w:r>
      <w:r w:rsidRPr="00C30E48">
        <w:rPr>
          <w:rFonts w:hint="eastAsia"/>
        </w:rPr>
        <w:t>）</w:t>
      </w:r>
    </w:p>
    <w:p w:rsidR="00C30E48" w:rsidRPr="00C30E48" w:rsidRDefault="00C30E48" w:rsidP="00C30E48">
      <w:pPr>
        <w:pStyle w:val="a9"/>
        <w:ind w:left="630"/>
      </w:pPr>
      <w:r w:rsidRPr="00C30E48">
        <w:rPr>
          <w:rFonts w:hint="eastAsia"/>
        </w:rPr>
        <w:t>溶接方法（</w:t>
      </w:r>
      <w:r w:rsidRPr="00C30E48">
        <w:rPr>
          <w:rFonts w:hint="eastAsia"/>
        </w:rPr>
        <w:t>Welding method</w:t>
      </w:r>
      <w:r w:rsidRPr="00C30E48">
        <w:rPr>
          <w:rFonts w:hint="eastAsia"/>
        </w:rPr>
        <w:t>）：</w:t>
      </w:r>
      <w:r w:rsidRPr="00BF7608">
        <w:rPr>
          <w:rFonts w:eastAsia="ＭＳ Ｐ明朝" w:hint="eastAsia"/>
        </w:rPr>
        <w:t>2電極サブマージアーク溶接（Tandem submerged-arc welding）</w:t>
      </w:r>
    </w:p>
    <w:p w:rsidR="00C30E48" w:rsidRPr="00C30E48" w:rsidRDefault="00C30E48" w:rsidP="002B19D4">
      <w:pPr>
        <w:pStyle w:val="ac"/>
      </w:pPr>
      <w:r w:rsidRPr="00C30E48">
        <w:rPr>
          <w:rFonts w:hint="eastAsia"/>
        </w:rPr>
        <w:t>溶接条件（</w:t>
      </w:r>
      <w:r w:rsidRPr="00C30E48">
        <w:rPr>
          <w:rFonts w:hint="eastAsia"/>
        </w:rPr>
        <w:t>Welding condition</w:t>
      </w:r>
      <w:r w:rsidRPr="00C30E48">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007"/>
        <w:gridCol w:w="1007"/>
        <w:gridCol w:w="1007"/>
        <w:gridCol w:w="1006"/>
        <w:gridCol w:w="1006"/>
        <w:gridCol w:w="1006"/>
        <w:gridCol w:w="1006"/>
        <w:gridCol w:w="1006"/>
      </w:tblGrid>
      <w:tr w:rsidR="007B4F1F" w:rsidRPr="00066A88" w:rsidTr="00915FE1">
        <w:trPr>
          <w:trHeight w:val="510"/>
          <w:jc w:val="right"/>
        </w:trPr>
        <w:tc>
          <w:tcPr>
            <w:tcW w:w="625" w:type="pct"/>
            <w:tcBorders>
              <w:top w:val="single" w:sz="2" w:space="0" w:color="auto"/>
              <w:left w:val="nil"/>
              <w:bottom w:val="single" w:sz="2" w:space="0" w:color="auto"/>
              <w:right w:val="single" w:sz="2" w:space="0" w:color="auto"/>
            </w:tcBorders>
            <w:vAlign w:val="center"/>
          </w:tcPr>
          <w:p w:rsidR="007B4F1F" w:rsidRPr="00066A88" w:rsidRDefault="007B4F1F" w:rsidP="00915FE1">
            <w:pPr>
              <w:pStyle w:val="ad"/>
            </w:pPr>
            <w:r w:rsidRPr="00066A88">
              <w:rPr>
                <w:rFonts w:hint="eastAsia"/>
              </w:rPr>
              <w:t>開先形状</w:t>
            </w:r>
          </w:p>
        </w:tc>
        <w:tc>
          <w:tcPr>
            <w:tcW w:w="625" w:type="pct"/>
            <w:tcBorders>
              <w:top w:val="single" w:sz="2" w:space="0" w:color="auto"/>
              <w:left w:val="single" w:sz="2" w:space="0" w:color="auto"/>
              <w:bottom w:val="single" w:sz="2" w:space="0" w:color="auto"/>
              <w:right w:val="single" w:sz="2" w:space="0" w:color="auto"/>
            </w:tcBorders>
            <w:vAlign w:val="center"/>
          </w:tcPr>
          <w:p w:rsidR="007B4F1F" w:rsidRPr="00066A88" w:rsidRDefault="007B4F1F" w:rsidP="00915FE1">
            <w:pPr>
              <w:pStyle w:val="ad"/>
            </w:pPr>
            <w:r w:rsidRPr="00066A88">
              <w:rPr>
                <w:rFonts w:hint="eastAsia"/>
              </w:rPr>
              <w:t>フラックスの乾燥条件</w:t>
            </w:r>
          </w:p>
        </w:tc>
        <w:tc>
          <w:tcPr>
            <w:tcW w:w="625" w:type="pct"/>
            <w:tcBorders>
              <w:top w:val="single" w:sz="2" w:space="0" w:color="auto"/>
              <w:left w:val="single" w:sz="2" w:space="0" w:color="auto"/>
              <w:bottom w:val="single" w:sz="2" w:space="0" w:color="auto"/>
              <w:right w:val="single" w:sz="2" w:space="0" w:color="auto"/>
            </w:tcBorders>
            <w:vAlign w:val="center"/>
          </w:tcPr>
          <w:p w:rsidR="007B4F1F" w:rsidRPr="00004006" w:rsidRDefault="007B4F1F" w:rsidP="00915FE1">
            <w:pPr>
              <w:pStyle w:val="ad"/>
            </w:pPr>
            <w:r w:rsidRPr="00004006">
              <w:rPr>
                <w:rFonts w:hint="eastAsia"/>
              </w:rPr>
              <w:t>予熱温度（℃）</w:t>
            </w:r>
          </w:p>
        </w:tc>
        <w:tc>
          <w:tcPr>
            <w:tcW w:w="625" w:type="pct"/>
            <w:tcBorders>
              <w:top w:val="single" w:sz="2" w:space="0" w:color="auto"/>
              <w:left w:val="single" w:sz="2" w:space="0" w:color="auto"/>
              <w:bottom w:val="single" w:sz="2" w:space="0" w:color="auto"/>
              <w:right w:val="single" w:sz="2" w:space="0" w:color="auto"/>
            </w:tcBorders>
            <w:vAlign w:val="center"/>
          </w:tcPr>
          <w:p w:rsidR="007B4F1F" w:rsidRPr="00004006" w:rsidRDefault="007B4F1F" w:rsidP="00915FE1">
            <w:pPr>
              <w:pStyle w:val="ad"/>
            </w:pPr>
            <w:r w:rsidRPr="00004006">
              <w:rPr>
                <w:rFonts w:hint="eastAsia"/>
              </w:rPr>
              <w:t>アーク電圧（</w:t>
            </w:r>
            <w:r w:rsidRPr="00004006">
              <w:rPr>
                <w:rStyle w:val="-MSP"/>
                <w:rFonts w:hint="eastAsia"/>
              </w:rPr>
              <w:t>V</w:t>
            </w:r>
            <w:r w:rsidRPr="00004006">
              <w:rPr>
                <w:rFonts w:hint="eastAsia"/>
              </w:rPr>
              <w:t>）</w:t>
            </w:r>
          </w:p>
        </w:tc>
        <w:tc>
          <w:tcPr>
            <w:tcW w:w="625" w:type="pct"/>
            <w:tcBorders>
              <w:top w:val="single" w:sz="2" w:space="0" w:color="auto"/>
              <w:left w:val="single" w:sz="2" w:space="0" w:color="auto"/>
              <w:bottom w:val="single" w:sz="2" w:space="0" w:color="auto"/>
              <w:right w:val="single" w:sz="2" w:space="0" w:color="auto"/>
            </w:tcBorders>
            <w:vAlign w:val="center"/>
          </w:tcPr>
          <w:p w:rsidR="007B4F1F" w:rsidRPr="00004006" w:rsidRDefault="007B4F1F" w:rsidP="00915FE1">
            <w:pPr>
              <w:pStyle w:val="ad"/>
            </w:pPr>
            <w:r w:rsidRPr="00004006">
              <w:rPr>
                <w:rFonts w:hint="eastAsia"/>
              </w:rPr>
              <w:t>溶接電流（</w:t>
            </w:r>
            <w:r w:rsidRPr="00004006">
              <w:rPr>
                <w:rStyle w:val="-MSP"/>
                <w:rFonts w:hint="eastAsia"/>
              </w:rPr>
              <w:t>A</w:t>
            </w:r>
            <w:r w:rsidRPr="00004006">
              <w:rPr>
                <w:rFonts w:hint="eastAsia"/>
              </w:rPr>
              <w:t>）</w:t>
            </w:r>
          </w:p>
        </w:tc>
        <w:tc>
          <w:tcPr>
            <w:tcW w:w="625" w:type="pct"/>
            <w:tcBorders>
              <w:top w:val="single" w:sz="2" w:space="0" w:color="auto"/>
              <w:left w:val="single" w:sz="2" w:space="0" w:color="auto"/>
              <w:bottom w:val="single" w:sz="2" w:space="0" w:color="auto"/>
              <w:right w:val="single" w:sz="2" w:space="0" w:color="auto"/>
            </w:tcBorders>
            <w:vAlign w:val="center"/>
          </w:tcPr>
          <w:p w:rsidR="007B4F1F" w:rsidRPr="00004006" w:rsidRDefault="007B4F1F" w:rsidP="00915FE1">
            <w:pPr>
              <w:pStyle w:val="ad"/>
            </w:pPr>
            <w:r w:rsidRPr="00004006">
              <w:rPr>
                <w:rFonts w:hint="eastAsia"/>
              </w:rPr>
              <w:t>溶接速度（mm/min）</w:t>
            </w:r>
          </w:p>
        </w:tc>
        <w:tc>
          <w:tcPr>
            <w:tcW w:w="625" w:type="pct"/>
            <w:tcBorders>
              <w:top w:val="single" w:sz="2" w:space="0" w:color="auto"/>
              <w:left w:val="single" w:sz="2" w:space="0" w:color="auto"/>
              <w:bottom w:val="single" w:sz="2" w:space="0" w:color="auto"/>
              <w:right w:val="nil"/>
            </w:tcBorders>
            <w:vAlign w:val="center"/>
          </w:tcPr>
          <w:p w:rsidR="007B4F1F" w:rsidRPr="00004006" w:rsidRDefault="007B4F1F" w:rsidP="00915FE1">
            <w:pPr>
              <w:pStyle w:val="ad"/>
            </w:pPr>
            <w:r w:rsidRPr="00004006">
              <w:rPr>
                <w:rFonts w:hint="eastAsia"/>
              </w:rPr>
              <w:t>積層方法</w:t>
            </w:r>
          </w:p>
        </w:tc>
        <w:tc>
          <w:tcPr>
            <w:tcW w:w="625" w:type="pct"/>
            <w:tcBorders>
              <w:top w:val="single" w:sz="2" w:space="0" w:color="auto"/>
              <w:left w:val="single" w:sz="2" w:space="0" w:color="auto"/>
              <w:bottom w:val="single" w:sz="2" w:space="0" w:color="auto"/>
              <w:right w:val="nil"/>
            </w:tcBorders>
            <w:vAlign w:val="center"/>
          </w:tcPr>
          <w:p w:rsidR="007B4F1F" w:rsidRDefault="007B4F1F" w:rsidP="00915FE1">
            <w:pPr>
              <w:pStyle w:val="ad"/>
              <w:ind w:rightChars="90" w:right="189"/>
            </w:pPr>
            <w:r w:rsidRPr="00C30E48">
              <w:rPr>
                <w:rFonts w:hint="eastAsia"/>
              </w:rPr>
              <w:t>ルート</w:t>
            </w:r>
          </w:p>
          <w:p w:rsidR="007B4F1F" w:rsidRPr="00066A88" w:rsidRDefault="007B4F1F" w:rsidP="00915FE1">
            <w:pPr>
              <w:pStyle w:val="ad"/>
            </w:pPr>
            <w:r w:rsidRPr="00C30E48">
              <w:rPr>
                <w:rFonts w:hint="eastAsia"/>
              </w:rPr>
              <w:t>ギャップ</w:t>
            </w:r>
          </w:p>
        </w:tc>
      </w:tr>
      <w:tr w:rsidR="007B4F1F" w:rsidRPr="00066A88" w:rsidTr="007B4F1F">
        <w:trPr>
          <w:trHeight w:val="510"/>
          <w:jc w:val="right"/>
        </w:trPr>
        <w:tc>
          <w:tcPr>
            <w:tcW w:w="625" w:type="pct"/>
            <w:tcBorders>
              <w:top w:val="single" w:sz="2" w:space="0" w:color="auto"/>
              <w:left w:val="nil"/>
              <w:bottom w:val="single" w:sz="2" w:space="0" w:color="auto"/>
              <w:right w:val="single" w:sz="2" w:space="0" w:color="auto"/>
            </w:tcBorders>
            <w:vAlign w:val="center"/>
          </w:tcPr>
          <w:p w:rsidR="007B4F1F" w:rsidRPr="006358B8" w:rsidRDefault="007B4F1F" w:rsidP="007B4F1F">
            <w:pPr>
              <w:pStyle w:val="ad"/>
            </w:pPr>
            <w:r w:rsidRPr="00C26855">
              <w:rPr>
                <w:rStyle w:val="-MSP"/>
                <w:rFonts w:hint="eastAsia"/>
              </w:rPr>
              <w:t>Y</w:t>
            </w:r>
            <w:r w:rsidRPr="006358B8">
              <w:rPr>
                <w:rFonts w:hint="eastAsia"/>
              </w:rPr>
              <w:t xml:space="preserve">　形</w:t>
            </w:r>
          </w:p>
        </w:tc>
        <w:tc>
          <w:tcPr>
            <w:tcW w:w="625" w:type="pct"/>
            <w:tcBorders>
              <w:top w:val="single" w:sz="2" w:space="0" w:color="auto"/>
              <w:left w:val="single" w:sz="2" w:space="0" w:color="auto"/>
              <w:bottom w:val="single" w:sz="2" w:space="0" w:color="auto"/>
              <w:right w:val="single" w:sz="2" w:space="0" w:color="auto"/>
            </w:tcBorders>
            <w:vAlign w:val="center"/>
          </w:tcPr>
          <w:p w:rsidR="007B4F1F" w:rsidRPr="006358B8" w:rsidRDefault="007B4F1F" w:rsidP="007B4F1F">
            <w:pPr>
              <w:pStyle w:val="ad"/>
            </w:pPr>
            <w:r w:rsidRPr="006358B8">
              <w:rPr>
                <w:rFonts w:hint="eastAsia"/>
              </w:rPr>
              <w:t>350℃×1hr</w:t>
            </w:r>
          </w:p>
        </w:tc>
        <w:tc>
          <w:tcPr>
            <w:tcW w:w="625" w:type="pct"/>
            <w:tcBorders>
              <w:top w:val="single" w:sz="2" w:space="0" w:color="auto"/>
              <w:left w:val="single" w:sz="2" w:space="0" w:color="auto"/>
              <w:bottom w:val="single" w:sz="2" w:space="0" w:color="auto"/>
              <w:right w:val="single" w:sz="2" w:space="0" w:color="auto"/>
            </w:tcBorders>
            <w:vAlign w:val="center"/>
          </w:tcPr>
          <w:p w:rsidR="007B4F1F" w:rsidRPr="006358B8" w:rsidRDefault="007B4F1F" w:rsidP="007B4F1F">
            <w:pPr>
              <w:pStyle w:val="ad"/>
            </w:pPr>
            <w:r w:rsidRPr="006358B8">
              <w:rPr>
                <w:rFonts w:hint="eastAsia"/>
              </w:rPr>
              <w:t>室　温</w:t>
            </w:r>
          </w:p>
        </w:tc>
        <w:tc>
          <w:tcPr>
            <w:tcW w:w="625" w:type="pct"/>
            <w:tcBorders>
              <w:top w:val="single" w:sz="2" w:space="0" w:color="auto"/>
              <w:left w:val="single" w:sz="2" w:space="0" w:color="auto"/>
              <w:bottom w:val="single" w:sz="2" w:space="0" w:color="auto"/>
              <w:right w:val="single" w:sz="2" w:space="0" w:color="auto"/>
            </w:tcBorders>
            <w:vAlign w:val="center"/>
          </w:tcPr>
          <w:p w:rsidR="00C26855" w:rsidRDefault="007B4F1F" w:rsidP="007B4F1F">
            <w:pPr>
              <w:pStyle w:val="ad"/>
            </w:pPr>
            <w:r w:rsidRPr="00C26855">
              <w:rPr>
                <w:rStyle w:val="-MSP"/>
                <w:rFonts w:hint="eastAsia"/>
              </w:rPr>
              <w:t>L</w:t>
            </w:r>
            <w:r w:rsidRPr="006358B8">
              <w:rPr>
                <w:rFonts w:hint="eastAsia"/>
              </w:rPr>
              <w:t>：34</w:t>
            </w:r>
          </w:p>
          <w:p w:rsidR="007B4F1F" w:rsidRPr="006358B8" w:rsidRDefault="007B4F1F" w:rsidP="007B4F1F">
            <w:pPr>
              <w:pStyle w:val="ad"/>
            </w:pPr>
            <w:r w:rsidRPr="00C26855">
              <w:rPr>
                <w:rStyle w:val="-MSP"/>
                <w:rFonts w:hint="eastAsia"/>
              </w:rPr>
              <w:t>T</w:t>
            </w:r>
            <w:r w:rsidRPr="006358B8">
              <w:rPr>
                <w:rFonts w:hint="eastAsia"/>
              </w:rPr>
              <w:t>：42</w:t>
            </w:r>
          </w:p>
        </w:tc>
        <w:tc>
          <w:tcPr>
            <w:tcW w:w="625" w:type="pct"/>
            <w:tcBorders>
              <w:top w:val="single" w:sz="2" w:space="0" w:color="auto"/>
              <w:left w:val="single" w:sz="2" w:space="0" w:color="auto"/>
              <w:bottom w:val="single" w:sz="2" w:space="0" w:color="auto"/>
              <w:right w:val="single" w:sz="2" w:space="0" w:color="auto"/>
            </w:tcBorders>
            <w:vAlign w:val="center"/>
          </w:tcPr>
          <w:p w:rsidR="00C26855" w:rsidRDefault="007B4F1F" w:rsidP="007B4F1F">
            <w:pPr>
              <w:pStyle w:val="ad"/>
            </w:pPr>
            <w:r w:rsidRPr="00C26855">
              <w:rPr>
                <w:rStyle w:val="-MSP"/>
                <w:rFonts w:hint="eastAsia"/>
              </w:rPr>
              <w:t>L</w:t>
            </w:r>
            <w:r w:rsidRPr="006358B8">
              <w:rPr>
                <w:rFonts w:hint="eastAsia"/>
              </w:rPr>
              <w:t>：900</w:t>
            </w:r>
          </w:p>
          <w:p w:rsidR="007B4F1F" w:rsidRPr="006358B8" w:rsidRDefault="007B4F1F" w:rsidP="007B4F1F">
            <w:pPr>
              <w:pStyle w:val="ad"/>
            </w:pPr>
            <w:r w:rsidRPr="00C26855">
              <w:rPr>
                <w:rStyle w:val="-MSP"/>
                <w:rFonts w:hint="eastAsia"/>
              </w:rPr>
              <w:t>T</w:t>
            </w:r>
            <w:r w:rsidRPr="006358B8">
              <w:rPr>
                <w:rFonts w:hint="eastAsia"/>
              </w:rPr>
              <w:t>：720</w:t>
            </w:r>
          </w:p>
        </w:tc>
        <w:tc>
          <w:tcPr>
            <w:tcW w:w="625" w:type="pct"/>
            <w:tcBorders>
              <w:top w:val="single" w:sz="2" w:space="0" w:color="auto"/>
              <w:left w:val="single" w:sz="2" w:space="0" w:color="auto"/>
              <w:bottom w:val="single" w:sz="2" w:space="0" w:color="auto"/>
              <w:right w:val="single" w:sz="2" w:space="0" w:color="auto"/>
            </w:tcBorders>
            <w:vAlign w:val="center"/>
          </w:tcPr>
          <w:p w:rsidR="007B4F1F" w:rsidRPr="006358B8" w:rsidRDefault="007B4F1F" w:rsidP="007B4F1F">
            <w:pPr>
              <w:pStyle w:val="ad"/>
            </w:pPr>
            <w:r w:rsidRPr="006358B8">
              <w:rPr>
                <w:rFonts w:hint="eastAsia"/>
              </w:rPr>
              <w:t>1,350</w:t>
            </w:r>
          </w:p>
        </w:tc>
        <w:tc>
          <w:tcPr>
            <w:tcW w:w="625" w:type="pct"/>
            <w:tcBorders>
              <w:top w:val="single" w:sz="2" w:space="0" w:color="auto"/>
              <w:left w:val="single" w:sz="2" w:space="0" w:color="auto"/>
              <w:bottom w:val="single" w:sz="2" w:space="0" w:color="auto"/>
              <w:right w:val="nil"/>
            </w:tcBorders>
            <w:vAlign w:val="center"/>
          </w:tcPr>
          <w:p w:rsidR="007B4F1F" w:rsidRPr="006358B8" w:rsidRDefault="007B4F1F" w:rsidP="007B4F1F">
            <w:pPr>
              <w:pStyle w:val="ad"/>
            </w:pPr>
            <w:r w:rsidRPr="006358B8">
              <w:rPr>
                <w:rFonts w:hint="eastAsia"/>
              </w:rPr>
              <w:t>1層1パス</w:t>
            </w:r>
          </w:p>
        </w:tc>
        <w:tc>
          <w:tcPr>
            <w:tcW w:w="625" w:type="pct"/>
            <w:tcBorders>
              <w:top w:val="single" w:sz="2" w:space="0" w:color="auto"/>
              <w:left w:val="single" w:sz="2" w:space="0" w:color="auto"/>
              <w:bottom w:val="single" w:sz="2" w:space="0" w:color="auto"/>
              <w:right w:val="nil"/>
            </w:tcBorders>
            <w:vAlign w:val="center"/>
          </w:tcPr>
          <w:p w:rsidR="007B4F1F" w:rsidRPr="006358B8" w:rsidRDefault="007B4F1F" w:rsidP="007B4F1F">
            <w:pPr>
              <w:pStyle w:val="ad"/>
            </w:pPr>
            <w:r w:rsidRPr="006358B8">
              <w:rPr>
                <w:rFonts w:hint="eastAsia"/>
              </w:rPr>
              <w:t>3mm</w:t>
            </w:r>
          </w:p>
        </w:tc>
      </w:tr>
    </w:tbl>
    <w:p w:rsidR="007B4F1F" w:rsidRPr="00882017" w:rsidRDefault="007B4F1F" w:rsidP="007B4F1F">
      <w:pPr>
        <w:pStyle w:val="-5"/>
        <w:spacing w:line="260" w:lineRule="exact"/>
        <w:rPr>
          <w:sz w:val="16"/>
          <w:szCs w:val="16"/>
        </w:rPr>
      </w:pPr>
      <w:r w:rsidRPr="00882017">
        <w:rPr>
          <w:rFonts w:hint="eastAsia"/>
          <w:sz w:val="16"/>
          <w:szCs w:val="16"/>
        </w:rPr>
        <w:t>（</w:t>
      </w:r>
      <w:r w:rsidRPr="00882017">
        <w:rPr>
          <w:rFonts w:ascii="ＭＳ Ｐ明朝" w:eastAsia="ＭＳ Ｐ明朝" w:hAnsi="ＭＳ Ｐ明朝" w:hint="eastAsia"/>
          <w:sz w:val="16"/>
          <w:szCs w:val="16"/>
        </w:rPr>
        <w:t>L</w:t>
      </w:r>
      <w:r w:rsidRPr="00882017">
        <w:rPr>
          <w:rFonts w:hint="eastAsia"/>
          <w:sz w:val="16"/>
          <w:szCs w:val="16"/>
        </w:rPr>
        <w:t>：第1電極，</w:t>
      </w:r>
      <w:r w:rsidRPr="00882017">
        <w:rPr>
          <w:rFonts w:ascii="ＭＳ Ｐ明朝" w:eastAsia="ＭＳ Ｐ明朝" w:hAnsi="ＭＳ Ｐ明朝" w:hint="eastAsia"/>
          <w:sz w:val="16"/>
          <w:szCs w:val="16"/>
        </w:rPr>
        <w:t>T</w:t>
      </w:r>
      <w:r w:rsidRPr="00882017">
        <w:rPr>
          <w:rFonts w:hint="eastAsia"/>
          <w:sz w:val="16"/>
          <w:szCs w:val="16"/>
        </w:rPr>
        <w:t>：第2電極）</w:t>
      </w:r>
    </w:p>
    <w:p w:rsidR="00C30E48" w:rsidRPr="00C30E48" w:rsidRDefault="00C30E48" w:rsidP="0053360C">
      <w:pPr>
        <w:pStyle w:val="-3"/>
        <w:spacing w:before="360"/>
      </w:pPr>
      <w:r w:rsidRPr="00C30E48">
        <w:rPr>
          <w:rFonts w:hint="eastAsia"/>
        </w:rPr>
        <w:t>試　験（</w:t>
      </w:r>
      <w:r w:rsidRPr="00C30E48">
        <w:rPr>
          <w:rFonts w:hint="eastAsia"/>
        </w:rPr>
        <w:t>Test</w:t>
      </w:r>
      <w:r w:rsidRPr="00C30E48">
        <w:rPr>
          <w:rFonts w:hint="eastAsia"/>
        </w:rPr>
        <w:t>）</w:t>
      </w:r>
    </w:p>
    <w:p w:rsidR="00C30E48" w:rsidRPr="00C30E48" w:rsidRDefault="00C30E48" w:rsidP="00C30E48">
      <w:pPr>
        <w:pStyle w:val="a9"/>
        <w:ind w:left="630"/>
      </w:pPr>
      <w:r w:rsidRPr="00C30E48">
        <w:rPr>
          <w:rFonts w:hint="eastAsia"/>
        </w:rPr>
        <w:t>試験片形状（</w:t>
      </w:r>
      <w:r w:rsidRPr="00C30E48">
        <w:rPr>
          <w:rFonts w:hint="eastAsia"/>
        </w:rPr>
        <w:t>Specimen configuration</w:t>
      </w:r>
      <w:r w:rsidRPr="00C30E48">
        <w:rPr>
          <w:rFonts w:hint="eastAsia"/>
        </w:rPr>
        <w:t>）：</w:t>
      </w:r>
      <w:r w:rsidRPr="00C30E48">
        <w:rPr>
          <w:rFonts w:hint="eastAsia"/>
        </w:rPr>
        <w:t>600mm</w:t>
      </w:r>
      <w:r w:rsidRPr="00C30E48">
        <w:rPr>
          <w:rFonts w:hint="eastAsia"/>
        </w:rPr>
        <w:t>長×</w:t>
      </w:r>
      <w:r w:rsidRPr="00C30E48">
        <w:rPr>
          <w:rFonts w:hint="eastAsia"/>
        </w:rPr>
        <w:t>200mm</w:t>
      </w:r>
      <w:r w:rsidRPr="00C30E48">
        <w:rPr>
          <w:rFonts w:hint="eastAsia"/>
        </w:rPr>
        <w:t>幅×</w:t>
      </w:r>
      <w:r w:rsidRPr="00C30E48">
        <w:rPr>
          <w:rFonts w:hint="eastAsia"/>
        </w:rPr>
        <w:t>10</w:t>
      </w:r>
      <w:r w:rsidR="00471EE1">
        <w:rPr>
          <w:rFonts w:hint="eastAsia"/>
        </w:rPr>
        <w:t>mm</w:t>
      </w:r>
      <w:r w:rsidRPr="00C30E48">
        <w:rPr>
          <w:rFonts w:hint="eastAsia"/>
        </w:rPr>
        <w:t>厚</w:t>
      </w:r>
    </w:p>
    <w:p w:rsidR="00C30E48" w:rsidRPr="00C30E48" w:rsidRDefault="00C30E48" w:rsidP="00C26855">
      <w:pPr>
        <w:pStyle w:val="a9"/>
        <w:ind w:left="3247" w:hangingChars="1246" w:hanging="2617"/>
      </w:pPr>
      <w:r w:rsidRPr="00C30E48">
        <w:rPr>
          <w:rFonts w:hint="eastAsia"/>
        </w:rPr>
        <w:t>試験条件（</w:t>
      </w:r>
      <w:r w:rsidRPr="00C30E48">
        <w:rPr>
          <w:rFonts w:hint="eastAsia"/>
        </w:rPr>
        <w:t>Test condition</w:t>
      </w:r>
      <w:r w:rsidRPr="00C30E48">
        <w:rPr>
          <w:rFonts w:hint="eastAsia"/>
        </w:rPr>
        <w:t>）：ルート間隔をあけることにより，大きなスラグ巻込みが断続的に発生するようにした．</w:t>
      </w:r>
    </w:p>
    <w:p w:rsidR="00C30E48" w:rsidRPr="00C30E48" w:rsidRDefault="00C30E48" w:rsidP="0053360C">
      <w:pPr>
        <w:pStyle w:val="-3"/>
        <w:spacing w:before="360"/>
      </w:pPr>
      <w:r w:rsidRPr="00C30E48">
        <w:rPr>
          <w:rFonts w:hint="eastAsia"/>
        </w:rPr>
        <w:t>破面の解説（</w:t>
      </w:r>
      <w:r w:rsidRPr="00C30E48">
        <w:rPr>
          <w:rFonts w:hint="eastAsia"/>
        </w:rPr>
        <w:t>Fracture Surface Analysis</w:t>
      </w:r>
      <w:r w:rsidRPr="00C30E48">
        <w:rPr>
          <w:rFonts w:hint="eastAsia"/>
        </w:rPr>
        <w:t>）</w:t>
      </w:r>
    </w:p>
    <w:p w:rsidR="00C30E48" w:rsidRPr="00C30E48" w:rsidRDefault="009B5F7A" w:rsidP="009B5F7A">
      <w:pPr>
        <w:pStyle w:val="-4"/>
        <w:ind w:left="420"/>
      </w:pPr>
      <w:r>
        <w:rPr>
          <w:rFonts w:hint="eastAsia"/>
        </w:rPr>
        <w:t xml:space="preserve">　</w:t>
      </w:r>
      <w:r w:rsidR="00C30E48" w:rsidRPr="00C26855">
        <w:rPr>
          <w:rStyle w:val="-MSP0"/>
          <w:rFonts w:hint="eastAsia"/>
        </w:rPr>
        <w:t>Fig.1</w:t>
      </w:r>
      <w:r w:rsidR="00C30E48" w:rsidRPr="00C30E48">
        <w:rPr>
          <w:rFonts w:hint="eastAsia"/>
        </w:rPr>
        <w:t>は開先形状を示したものであり，銅の裏当を用いた．使用するフラックスの粉体物性や高温物性が不適当であると，ルート間隔が広い時には</w:t>
      </w:r>
      <w:r w:rsidR="004B16FD">
        <w:rPr>
          <w:rFonts w:hint="eastAsia"/>
        </w:rPr>
        <w:t>，</w:t>
      </w:r>
      <w:r w:rsidR="004B16FD" w:rsidRPr="00C26855">
        <w:rPr>
          <w:rStyle w:val="-MSP0"/>
          <w:rFonts w:hint="eastAsia"/>
        </w:rPr>
        <w:t>Fig</w:t>
      </w:r>
      <w:r w:rsidR="00C30E48" w:rsidRPr="00C26855">
        <w:rPr>
          <w:rStyle w:val="-MSP0"/>
          <w:rFonts w:hint="eastAsia"/>
        </w:rPr>
        <w:t>.2</w:t>
      </w:r>
      <w:r w:rsidR="00C30E48" w:rsidRPr="00C30E48">
        <w:rPr>
          <w:rFonts w:hint="eastAsia"/>
        </w:rPr>
        <w:t>に示すように大きなスラグ巻込みが発生する．</w:t>
      </w:r>
    </w:p>
    <w:p w:rsidR="0045072F" w:rsidRDefault="00BE638E" w:rsidP="009B5F7A">
      <w:pPr>
        <w:pStyle w:val="-4"/>
        <w:ind w:left="420"/>
      </w:pPr>
      <w:r>
        <w:rPr>
          <w:rFonts w:hint="eastAsia"/>
        </w:rPr>
        <w:t xml:space="preserve">　</w:t>
      </w:r>
      <w:r w:rsidR="00C30E48" w:rsidRPr="00C30E48">
        <w:rPr>
          <w:rFonts w:hint="eastAsia"/>
        </w:rPr>
        <w:t>スラブを除去した面を低倍率で拡大した観察例を</w:t>
      </w:r>
      <w:r w:rsidR="00C30E48" w:rsidRPr="00C26855">
        <w:rPr>
          <w:rStyle w:val="-MSP0"/>
          <w:rFonts w:hint="eastAsia"/>
        </w:rPr>
        <w:t>Fig.3</w:t>
      </w:r>
      <w:r w:rsidR="00C30E48" w:rsidRPr="00C30E48">
        <w:rPr>
          <w:rFonts w:hint="eastAsia"/>
        </w:rPr>
        <w:t>に示す</w:t>
      </w:r>
      <w:r w:rsidR="00FB2AD1">
        <w:rPr>
          <w:rFonts w:hint="eastAsia"/>
        </w:rPr>
        <w:t>．</w:t>
      </w:r>
      <w:r w:rsidR="00FB2AD1" w:rsidRPr="00C26855">
        <w:rPr>
          <w:rStyle w:val="-MSP0"/>
          <w:rFonts w:hint="eastAsia"/>
        </w:rPr>
        <w:t>Fig</w:t>
      </w:r>
      <w:r w:rsidR="00C30E48" w:rsidRPr="00C26855">
        <w:rPr>
          <w:rStyle w:val="-MSP0"/>
          <w:rFonts w:hint="eastAsia"/>
        </w:rPr>
        <w:t>.4</w:t>
      </w:r>
      <w:r w:rsidR="00C30E48" w:rsidRPr="00C30E48">
        <w:rPr>
          <w:rFonts w:hint="eastAsia"/>
        </w:rPr>
        <w:t>は</w:t>
      </w:r>
      <w:r w:rsidR="00C30E48" w:rsidRPr="00C30E48">
        <w:rPr>
          <w:rFonts w:hint="eastAsia"/>
        </w:rPr>
        <w:t>Fig.3</w:t>
      </w:r>
      <w:r w:rsidR="00C30E48" w:rsidRPr="00C30E48">
        <w:rPr>
          <w:rFonts w:hint="eastAsia"/>
        </w:rPr>
        <w:t>を拡大したものであり，また</w:t>
      </w:r>
      <w:r w:rsidR="00C30E48" w:rsidRPr="00C26855">
        <w:rPr>
          <w:rStyle w:val="-MSP0"/>
          <w:rFonts w:hint="eastAsia"/>
        </w:rPr>
        <w:t>Fig.5</w:t>
      </w:r>
      <w:r w:rsidR="00C30E48" w:rsidRPr="00C30E48">
        <w:rPr>
          <w:rFonts w:hint="eastAsia"/>
        </w:rPr>
        <w:t>は</w:t>
      </w:r>
      <w:r w:rsidR="00C30E48" w:rsidRPr="00C30E48">
        <w:rPr>
          <w:rFonts w:hint="eastAsia"/>
        </w:rPr>
        <w:t>Fig.4</w:t>
      </w:r>
      <w:r w:rsidR="00C30E48" w:rsidRPr="00C30E48">
        <w:rPr>
          <w:rFonts w:hint="eastAsia"/>
        </w:rPr>
        <w:t>の左上部付近を拡大したものである．全体的に見て，表面は平坦であるが，模様も少し見られる．また介在物は見られない．</w:t>
      </w:r>
    </w:p>
    <w:p w:rsidR="0045072F" w:rsidRDefault="0045072F" w:rsidP="009B5F7A">
      <w:pPr>
        <w:pStyle w:val="-4"/>
        <w:ind w:left="420"/>
      </w:pPr>
      <w:r>
        <w:br w:type="page"/>
      </w:r>
    </w:p>
    <w:p w:rsidR="00610931" w:rsidRDefault="00742A62" w:rsidP="004C4500">
      <w:pPr>
        <w:pStyle w:val="a9"/>
        <w:ind w:left="630"/>
      </w:pPr>
      <w:r>
        <w:rPr>
          <w:noProof/>
        </w:rPr>
        <w:lastRenderedPageBreak/>
        <w:drawing>
          <wp:anchor distT="0" distB="0" distL="114300" distR="114300" simplePos="0" relativeHeight="251699712" behindDoc="0" locked="0" layoutInCell="1" allowOverlap="1">
            <wp:simplePos x="0" y="0"/>
            <wp:positionH relativeFrom="column">
              <wp:posOffset>3189715</wp:posOffset>
            </wp:positionH>
            <wp:positionV relativeFrom="page">
              <wp:posOffset>1017270</wp:posOffset>
            </wp:positionV>
            <wp:extent cx="1828800" cy="1676400"/>
            <wp:effectExtent l="0" t="0" r="0" b="0"/>
            <wp:wrapNone/>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図 36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28800" cy="1676400"/>
                    </a:xfrm>
                    <a:prstGeom prst="rect">
                      <a:avLst/>
                    </a:prstGeom>
                  </pic:spPr>
                </pic:pic>
              </a:graphicData>
            </a:graphic>
          </wp:anchor>
        </w:drawing>
      </w:r>
    </w:p>
    <w:p w:rsidR="0045072F" w:rsidRPr="00C30E48" w:rsidRDefault="0045072F" w:rsidP="004C4500">
      <w:pPr>
        <w:pStyle w:val="a9"/>
        <w:ind w:left="630"/>
      </w:pPr>
    </w:p>
    <w:p w:rsidR="0045072F" w:rsidRDefault="0045072F" w:rsidP="004C4500">
      <w:pPr>
        <w:pStyle w:val="a9"/>
        <w:ind w:left="630"/>
      </w:pPr>
    </w:p>
    <w:p w:rsidR="0045072F" w:rsidRDefault="00742A62" w:rsidP="004C4500">
      <w:pPr>
        <w:pStyle w:val="a9"/>
        <w:ind w:left="630"/>
      </w:pPr>
      <w:r>
        <w:rPr>
          <w:noProof/>
        </w:rPr>
        <mc:AlternateContent>
          <mc:Choice Requires="wps">
            <w:drawing>
              <wp:anchor distT="0" distB="0" distL="114300" distR="114300" simplePos="0" relativeHeight="251694592" behindDoc="0" locked="0" layoutInCell="1" allowOverlap="1">
                <wp:simplePos x="0" y="0"/>
                <wp:positionH relativeFrom="column">
                  <wp:posOffset>25096</wp:posOffset>
                </wp:positionH>
                <wp:positionV relativeFrom="page">
                  <wp:posOffset>2933700</wp:posOffset>
                </wp:positionV>
                <wp:extent cx="2118360" cy="437515"/>
                <wp:effectExtent l="0" t="0" r="0" b="0"/>
                <wp:wrapNone/>
                <wp:docPr id="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37515"/>
                        </a:xfrm>
                        <a:prstGeom prst="rect">
                          <a:avLst/>
                        </a:prstGeom>
                        <a:noFill/>
                        <a:ln w="9525">
                          <a:noFill/>
                          <a:miter lim="800000"/>
                          <a:headEnd/>
                          <a:tailEnd/>
                        </a:ln>
                      </wps:spPr>
                      <wps:txbx>
                        <w:txbxContent>
                          <w:p w:rsidR="00F04577" w:rsidRPr="005D3F65" w:rsidRDefault="00F04577" w:rsidP="003F16D0">
                            <w:pPr>
                              <w:pStyle w:val="Fig"/>
                            </w:pPr>
                            <w:r w:rsidRPr="00116CB3">
                              <w:rPr>
                                <w:rStyle w:val="FigMSP"/>
                                <w:rFonts w:hint="eastAsia"/>
                              </w:rPr>
                              <w:t>Fig.1</w:t>
                            </w:r>
                            <w:r w:rsidRPr="00C30E48">
                              <w:rPr>
                                <w:rFonts w:hint="eastAsia"/>
                              </w:rPr>
                              <w:t xml:space="preserve">　開先形状</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68" type="#_x0000_t202" style="position:absolute;left:0;text-align:left;margin-left:2pt;margin-top:231pt;width:166.8pt;height:34.45pt;z-index:2516945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" filled="f" stroked="f">
                <v:textbox style="mso-fit-shape-to-text:t" inset="0,3mm,0,5mm">
                  <w:txbxContent>
                    <w:p w:rsidR="00F04577" w:rsidRPr="005D3F65" w:rsidRDefault="00F04577" w:rsidP="003F16D0">
                      <w:pPr>
                        <w:pStyle w:val="Fig"/>
                      </w:pPr>
                      <w:r w:rsidRPr="00116CB3">
                        <w:rPr>
                          <w:rStyle w:val="FigMSP"/>
                          <w:rFonts w:hint="eastAsia"/>
                        </w:rPr>
                        <w:t>Fig.1</w:t>
                      </w:r>
                      <w:r w:rsidRPr="00C30E48">
                        <w:rPr>
                          <w:rFonts w:hint="eastAsia"/>
                        </w:rPr>
                        <w:t xml:space="preserve">　開先形状</w:t>
                      </w:r>
                    </w:p>
                  </w:txbxContent>
                </v:textbox>
                <w10:wrap anchory="page"/>
              </v:shape>
            </w:pict>
          </mc:Fallback>
        </mc:AlternateContent>
      </w:r>
      <w:r>
        <w:rPr>
          <w:noProof/>
        </w:rPr>
        <mc:AlternateContent>
          <mc:Choice Requires="wps">
            <w:drawing>
              <wp:anchor distT="0" distB="0" distL="114300" distR="114300" simplePos="0" relativeHeight="251695616" behindDoc="0" locked="0" layoutInCell="1" allowOverlap="1">
                <wp:simplePos x="0" y="0"/>
                <wp:positionH relativeFrom="column">
                  <wp:posOffset>3253326</wp:posOffset>
                </wp:positionH>
                <wp:positionV relativeFrom="page">
                  <wp:posOffset>2933700</wp:posOffset>
                </wp:positionV>
                <wp:extent cx="2118360" cy="437515"/>
                <wp:effectExtent l="0" t="0" r="0" b="0"/>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37515"/>
                        </a:xfrm>
                        <a:prstGeom prst="rect">
                          <a:avLst/>
                        </a:prstGeom>
                        <a:noFill/>
                        <a:ln w="9525">
                          <a:noFill/>
                          <a:miter lim="800000"/>
                          <a:headEnd/>
                          <a:tailEnd/>
                        </a:ln>
                      </wps:spPr>
                      <wps:txbx>
                        <w:txbxContent>
                          <w:p w:rsidR="00F04577" w:rsidRPr="002E6201" w:rsidRDefault="00F04577" w:rsidP="003F16D0">
                            <w:pPr>
                              <w:pStyle w:val="Fig"/>
                            </w:pPr>
                            <w:r w:rsidRPr="00116CB3">
                              <w:rPr>
                                <w:rStyle w:val="FigMSP"/>
                                <w:rFonts w:hint="eastAsia"/>
                              </w:rPr>
                              <w:t>Fig.2</w:t>
                            </w:r>
                            <w:r w:rsidRPr="00C30E48">
                              <w:rPr>
                                <w:rFonts w:hint="eastAsia"/>
                              </w:rPr>
                              <w:t xml:space="preserve">　スラブ巻込みの発生状況</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69" type="#_x0000_t202" style="position:absolute;left:0;text-align:left;margin-left:256.15pt;margin-top:231pt;width:166.8pt;height:34.45pt;z-index:2516956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" filled="f" stroked="f">
                <v:textbox style="mso-fit-shape-to-text:t" inset="0,3mm,0,5mm">
                  <w:txbxContent>
                    <w:p w:rsidR="00F04577" w:rsidRPr="002E6201" w:rsidRDefault="00F04577" w:rsidP="003F16D0">
                      <w:pPr>
                        <w:pStyle w:val="Fig"/>
                      </w:pPr>
                      <w:r w:rsidRPr="00116CB3">
                        <w:rPr>
                          <w:rStyle w:val="FigMSP"/>
                          <w:rFonts w:hint="eastAsia"/>
                        </w:rPr>
                        <w:t>Fig.2</w:t>
                      </w:r>
                      <w:r w:rsidRPr="00C30E48">
                        <w:rPr>
                          <w:rFonts w:hint="eastAsia"/>
                        </w:rPr>
                        <w:t xml:space="preserve">　スラブ巻込みの発生状況</w:t>
                      </w:r>
                    </w:p>
                  </w:txbxContent>
                </v:textbox>
                <w10:wrap anchory="page"/>
              </v:shape>
            </w:pict>
          </mc:Fallback>
        </mc:AlternateContent>
      </w:r>
      <w:r>
        <w:rPr>
          <w:noProof/>
        </w:rPr>
        <mc:AlternateContent>
          <mc:Choice Requires="wps">
            <w:drawing>
              <wp:anchor distT="0" distB="0" distL="114300" distR="114300" simplePos="0" relativeHeight="251696640" behindDoc="0" locked="0" layoutInCell="1" allowOverlap="1">
                <wp:simplePos x="0" y="0"/>
                <wp:positionH relativeFrom="column">
                  <wp:posOffset>-348615</wp:posOffset>
                </wp:positionH>
                <wp:positionV relativeFrom="page">
                  <wp:posOffset>5685155</wp:posOffset>
                </wp:positionV>
                <wp:extent cx="2865120" cy="437515"/>
                <wp:effectExtent l="0" t="0" r="11430" b="0"/>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437515"/>
                        </a:xfrm>
                        <a:prstGeom prst="rect">
                          <a:avLst/>
                        </a:prstGeom>
                        <a:noFill/>
                        <a:ln w="9525">
                          <a:noFill/>
                          <a:miter lim="800000"/>
                          <a:headEnd/>
                          <a:tailEnd/>
                        </a:ln>
                      </wps:spPr>
                      <wps:txbx>
                        <w:txbxContent>
                          <w:p w:rsidR="00F04577" w:rsidRPr="002E6201" w:rsidRDefault="00F04577" w:rsidP="003F16D0">
                            <w:pPr>
                              <w:pStyle w:val="Fig"/>
                            </w:pPr>
                            <w:r w:rsidRPr="00116CB3">
                              <w:rPr>
                                <w:rStyle w:val="FigMSP"/>
                                <w:rFonts w:hint="eastAsia"/>
                              </w:rPr>
                              <w:t>Fig.3</w:t>
                            </w:r>
                            <w:r w:rsidRPr="00C30E48">
                              <w:rPr>
                                <w:rFonts w:hint="eastAsia"/>
                              </w:rPr>
                              <w:t xml:space="preserve">　低倍率で拡大したスラグ巻込み面のミクロ的様相</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70" type="#_x0000_t202" style="position:absolute;left:0;text-align:left;margin-left:-27.45pt;margin-top:447.65pt;width:225.6pt;height:34.45pt;z-index:2516966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" filled="f" stroked="f">
                <v:textbox style="mso-fit-shape-to-text:t" inset="0,3mm,0,5mm">
                  <w:txbxContent>
                    <w:p w:rsidR="00F04577" w:rsidRPr="002E6201" w:rsidRDefault="00F04577" w:rsidP="003F16D0">
                      <w:pPr>
                        <w:pStyle w:val="Fig"/>
                      </w:pPr>
                      <w:r w:rsidRPr="00116CB3">
                        <w:rPr>
                          <w:rStyle w:val="FigMSP"/>
                          <w:rFonts w:hint="eastAsia"/>
                        </w:rPr>
                        <w:t>Fig.3</w:t>
                      </w:r>
                      <w:r w:rsidRPr="00C30E48">
                        <w:rPr>
                          <w:rFonts w:hint="eastAsia"/>
                        </w:rPr>
                        <w:t xml:space="preserve">　低倍率で拡大したスラグ巻込み面のミクロ的様相</w:t>
                      </w:r>
                    </w:p>
                  </w:txbxContent>
                </v:textbox>
                <w10:wrap anchory="page"/>
              </v:shape>
            </w:pict>
          </mc:Fallback>
        </mc:AlternateContent>
      </w:r>
      <w:r>
        <w:rPr>
          <w:noProof/>
        </w:rPr>
        <mc:AlternateContent>
          <mc:Choice Requires="wps">
            <w:drawing>
              <wp:anchor distT="0" distB="0" distL="114300" distR="114300" simplePos="0" relativeHeight="251697664" behindDoc="0" locked="0" layoutInCell="1" allowOverlap="1">
                <wp:simplePos x="0" y="0"/>
                <wp:positionH relativeFrom="column">
                  <wp:posOffset>2871663</wp:posOffset>
                </wp:positionH>
                <wp:positionV relativeFrom="page">
                  <wp:posOffset>5685155</wp:posOffset>
                </wp:positionV>
                <wp:extent cx="2877185" cy="437515"/>
                <wp:effectExtent l="0" t="0" r="0" b="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185" cy="437515"/>
                        </a:xfrm>
                        <a:prstGeom prst="rect">
                          <a:avLst/>
                        </a:prstGeom>
                        <a:noFill/>
                        <a:ln w="9525">
                          <a:noFill/>
                          <a:miter lim="800000"/>
                          <a:headEnd/>
                          <a:tailEnd/>
                        </a:ln>
                      </wps:spPr>
                      <wps:txbx>
                        <w:txbxContent>
                          <w:p w:rsidR="00F04577" w:rsidRPr="005D3F65" w:rsidRDefault="00F04577" w:rsidP="003F16D0">
                            <w:pPr>
                              <w:pStyle w:val="Fig"/>
                            </w:pPr>
                            <w:r w:rsidRPr="00116CB3">
                              <w:rPr>
                                <w:rStyle w:val="FigMSP"/>
                                <w:rFonts w:hint="eastAsia"/>
                              </w:rPr>
                              <w:t>Fig.4</w:t>
                            </w:r>
                            <w:r w:rsidRPr="00C30E48">
                              <w:rPr>
                                <w:rFonts w:hint="eastAsia"/>
                              </w:rPr>
                              <w:t xml:space="preserve">　</w:t>
                            </w:r>
                            <w:r w:rsidRPr="00C30E48">
                              <w:rPr>
                                <w:rFonts w:hint="eastAsia"/>
                              </w:rPr>
                              <w:t>Fig.3</w:t>
                            </w:r>
                            <w:r w:rsidRPr="00C30E48">
                              <w:rPr>
                                <w:rFonts w:hint="eastAsia"/>
                              </w:rPr>
                              <w:t>の拡大</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71" type="#_x0000_t202" style="position:absolute;left:0;text-align:left;margin-left:226.1pt;margin-top:447.65pt;width:226.55pt;height:34.45pt;z-index:2516976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" filled="f" stroked="f">
                <v:textbox style="mso-fit-shape-to-text:t" inset="0,3mm,0,5mm">
                  <w:txbxContent>
                    <w:p w:rsidR="00F04577" w:rsidRPr="005D3F65" w:rsidRDefault="00F04577" w:rsidP="003F16D0">
                      <w:pPr>
                        <w:pStyle w:val="Fig"/>
                      </w:pPr>
                      <w:r w:rsidRPr="00116CB3">
                        <w:rPr>
                          <w:rStyle w:val="FigMSP"/>
                          <w:rFonts w:hint="eastAsia"/>
                        </w:rPr>
                        <w:t>Fig.4</w:t>
                      </w:r>
                      <w:r w:rsidRPr="00C30E48">
                        <w:rPr>
                          <w:rFonts w:hint="eastAsia"/>
                        </w:rPr>
                        <w:t xml:space="preserve">　</w:t>
                      </w:r>
                      <w:r w:rsidRPr="00C30E48">
                        <w:rPr>
                          <w:rFonts w:hint="eastAsia"/>
                        </w:rPr>
                        <w:t>Fig.3</w:t>
                      </w:r>
                      <w:r w:rsidRPr="00C30E48">
                        <w:rPr>
                          <w:rFonts w:hint="eastAsia"/>
                        </w:rPr>
                        <w:t>の拡大</w:t>
                      </w:r>
                    </w:p>
                  </w:txbxContent>
                </v:textbox>
                <w10:wrap anchory="page"/>
              </v:shape>
            </w:pict>
          </mc:Fallback>
        </mc:AlternateContent>
      </w:r>
      <w:r>
        <w:rPr>
          <w:noProof/>
        </w:rPr>
        <mc:AlternateContent>
          <mc:Choice Requires="wps">
            <w:drawing>
              <wp:anchor distT="0" distB="0" distL="114300" distR="114300" simplePos="0" relativeHeight="251698688" behindDoc="0" locked="0" layoutInCell="1" allowOverlap="1">
                <wp:simplePos x="0" y="0"/>
                <wp:positionH relativeFrom="column">
                  <wp:posOffset>-348615</wp:posOffset>
                </wp:positionH>
                <wp:positionV relativeFrom="page">
                  <wp:posOffset>8412480</wp:posOffset>
                </wp:positionV>
                <wp:extent cx="2865120" cy="437515"/>
                <wp:effectExtent l="0" t="0" r="11430" b="0"/>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437515"/>
                        </a:xfrm>
                        <a:prstGeom prst="rect">
                          <a:avLst/>
                        </a:prstGeom>
                        <a:noFill/>
                        <a:ln w="9525">
                          <a:noFill/>
                          <a:miter lim="800000"/>
                          <a:headEnd/>
                          <a:tailEnd/>
                        </a:ln>
                      </wps:spPr>
                      <wps:txbx>
                        <w:txbxContent>
                          <w:p w:rsidR="00F04577" w:rsidRPr="005D3F65" w:rsidRDefault="00F04577" w:rsidP="003F16D0">
                            <w:pPr>
                              <w:pStyle w:val="Fig"/>
                            </w:pPr>
                            <w:r w:rsidRPr="00116CB3">
                              <w:rPr>
                                <w:rStyle w:val="FigMSP"/>
                                <w:rFonts w:hint="eastAsia"/>
                              </w:rPr>
                              <w:t>Fig.5</w:t>
                            </w:r>
                            <w:r w:rsidRPr="00C30E48">
                              <w:rPr>
                                <w:rFonts w:hint="eastAsia"/>
                              </w:rPr>
                              <w:t xml:space="preserve">　</w:t>
                            </w:r>
                            <w:r w:rsidRPr="00C30E48">
                              <w:rPr>
                                <w:rFonts w:hint="eastAsia"/>
                              </w:rPr>
                              <w:t>Fig.4</w:t>
                            </w:r>
                            <w:r w:rsidRPr="00C30E48">
                              <w:rPr>
                                <w:rFonts w:hint="eastAsia"/>
                              </w:rPr>
                              <w:t>の左上部付近の拡大</w:t>
                            </w:r>
                          </w:p>
                        </w:txbxContent>
                      </wps:txbx>
                      <wps:bodyPr rot="0" vert="horz" wrap="square" lIns="0" tIns="108000" rIns="0" bIns="18000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72" type="#_x0000_t202" style="position:absolute;left:0;text-align:left;margin-left:-27.45pt;margin-top:662.4pt;width:225.6pt;height:34.45pt;z-index:2516986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" filled="f" stroked="f">
                <v:textbox style="mso-fit-shape-to-text:t" inset="0,3mm,0,5mm">
                  <w:txbxContent>
                    <w:p w:rsidR="00F04577" w:rsidRPr="005D3F65" w:rsidRDefault="00F04577" w:rsidP="003F16D0">
                      <w:pPr>
                        <w:pStyle w:val="Fig"/>
                      </w:pPr>
                      <w:r w:rsidRPr="00116CB3">
                        <w:rPr>
                          <w:rStyle w:val="FigMSP"/>
                          <w:rFonts w:hint="eastAsia"/>
                        </w:rPr>
                        <w:t>Fig.5</w:t>
                      </w:r>
                      <w:r w:rsidRPr="00C30E48">
                        <w:rPr>
                          <w:rFonts w:hint="eastAsia"/>
                        </w:rPr>
                        <w:t xml:space="preserve">　</w:t>
                      </w:r>
                      <w:r w:rsidRPr="00C30E48">
                        <w:rPr>
                          <w:rFonts w:hint="eastAsia"/>
                        </w:rPr>
                        <w:t>Fig.4</w:t>
                      </w:r>
                      <w:r w:rsidRPr="00C30E48">
                        <w:rPr>
                          <w:rFonts w:hint="eastAsia"/>
                        </w:rPr>
                        <w:t>の左上部付近の拡大</w:t>
                      </w:r>
                    </w:p>
                  </w:txbxContent>
                </v:textbox>
                <w10:wrap anchory="page"/>
              </v:shape>
            </w:pict>
          </mc:Fallback>
        </mc:AlternateContent>
      </w:r>
      <w:r>
        <w:rPr>
          <w:noProof/>
        </w:rPr>
        <w:drawing>
          <wp:anchor distT="0" distB="0" distL="114300" distR="114300" simplePos="0" relativeHeight="251700736" behindDoc="0" locked="0" layoutInCell="1" allowOverlap="1">
            <wp:simplePos x="0" y="0"/>
            <wp:positionH relativeFrom="column">
              <wp:posOffset>319294</wp:posOffset>
            </wp:positionH>
            <wp:positionV relativeFrom="page">
              <wp:posOffset>1995170</wp:posOffset>
            </wp:positionV>
            <wp:extent cx="1526540" cy="805815"/>
            <wp:effectExtent l="0" t="0" r="0" b="0"/>
            <wp:wrapNone/>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図 36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26540" cy="805815"/>
                    </a:xfrm>
                    <a:prstGeom prst="rect">
                      <a:avLst/>
                    </a:prstGeom>
                  </pic:spPr>
                </pic:pic>
              </a:graphicData>
            </a:graphic>
          </wp:anchor>
        </w:drawing>
      </w:r>
      <w:r>
        <w:rPr>
          <w:noProof/>
        </w:rPr>
        <w:drawing>
          <wp:anchor distT="0" distB="0" distL="114300" distR="114300" simplePos="0" relativeHeight="251701760" behindDoc="0" locked="0" layoutInCell="1" allowOverlap="1">
            <wp:simplePos x="0" y="0"/>
            <wp:positionH relativeFrom="column">
              <wp:posOffset>-348615</wp:posOffset>
            </wp:positionH>
            <wp:positionV relativeFrom="page">
              <wp:posOffset>3522345</wp:posOffset>
            </wp:positionV>
            <wp:extent cx="2865120" cy="2160905"/>
            <wp:effectExtent l="0" t="0" r="0" b="0"/>
            <wp:wrapNone/>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図 364"/>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65120" cy="2160905"/>
                    </a:xfrm>
                    <a:prstGeom prst="rect">
                      <a:avLst/>
                    </a:prstGeom>
                  </pic:spPr>
                </pic:pic>
              </a:graphicData>
            </a:graphic>
          </wp:anchor>
        </w:drawing>
      </w:r>
      <w:r>
        <w:rPr>
          <w:noProof/>
        </w:rPr>
        <w:drawing>
          <wp:anchor distT="0" distB="0" distL="114300" distR="114300" simplePos="0" relativeHeight="251702784" behindDoc="0" locked="0" layoutInCell="1" allowOverlap="1">
            <wp:simplePos x="0" y="0"/>
            <wp:positionH relativeFrom="column">
              <wp:posOffset>2871663</wp:posOffset>
            </wp:positionH>
            <wp:positionV relativeFrom="page">
              <wp:posOffset>3522345</wp:posOffset>
            </wp:positionV>
            <wp:extent cx="2877185" cy="2151380"/>
            <wp:effectExtent l="0" t="0" r="0" b="1270"/>
            <wp:wrapNone/>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図 365"/>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77185" cy="2151380"/>
                    </a:xfrm>
                    <a:prstGeom prst="rect">
                      <a:avLst/>
                    </a:prstGeom>
                  </pic:spPr>
                </pic:pic>
              </a:graphicData>
            </a:graphic>
          </wp:anchor>
        </w:drawing>
      </w:r>
      <w:r>
        <w:rPr>
          <w:noProof/>
        </w:rPr>
        <w:drawing>
          <wp:anchor distT="0" distB="0" distL="114300" distR="114300" simplePos="0" relativeHeight="251703808" behindDoc="0" locked="0" layoutInCell="1" allowOverlap="1">
            <wp:simplePos x="0" y="0"/>
            <wp:positionH relativeFrom="column">
              <wp:posOffset>-348615</wp:posOffset>
            </wp:positionH>
            <wp:positionV relativeFrom="page">
              <wp:posOffset>6265545</wp:posOffset>
            </wp:positionV>
            <wp:extent cx="2877185" cy="2142490"/>
            <wp:effectExtent l="0" t="0" r="0" b="0"/>
            <wp:wrapNone/>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図 366"/>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77185" cy="2142490"/>
                    </a:xfrm>
                    <a:prstGeom prst="rect">
                      <a:avLst/>
                    </a:prstGeom>
                  </pic:spPr>
                </pic:pic>
              </a:graphicData>
            </a:graphic>
          </wp:anchor>
        </w:drawing>
      </w:r>
    </w:p>
    <w:sectPr w:rsidR="0045072F" w:rsidSect="004F656C">
      <w:headerReference w:type="even" r:id="rId51"/>
      <w:footerReference w:type="even" r:id="rId52"/>
      <w:footerReference w:type="default" r:id="rId53"/>
      <w:pgSz w:w="11906" w:h="16838"/>
      <w:pgMar w:top="1531" w:right="1701" w:bottom="1191" w:left="1701" w:header="737" w:footer="737" w:gutter="0"/>
      <w:pgNumType w:start="236"/>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64A" w:rsidRDefault="0038464A" w:rsidP="00AD3710">
      <w:r>
        <w:separator/>
      </w:r>
    </w:p>
  </w:endnote>
  <w:endnote w:type="continuationSeparator" w:id="0">
    <w:p w:rsidR="0038464A" w:rsidRDefault="0038464A" w:rsidP="00AD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341596"/>
      <w:docPartObj>
        <w:docPartGallery w:val="Page Numbers (Bottom of Page)"/>
        <w:docPartUnique/>
      </w:docPartObj>
    </w:sdtPr>
    <w:sdtEndPr/>
    <w:sdtContent>
      <w:p w:rsidR="00F04577" w:rsidRPr="004D01C5" w:rsidRDefault="00F04577" w:rsidP="004D01C5">
        <w:pPr>
          <w:pStyle w:val="ab"/>
        </w:pPr>
        <w:r w:rsidRPr="009059AC">
          <w:rPr>
            <w:rFonts w:hint="eastAsia"/>
          </w:rPr>
          <w:t>－</w:t>
        </w:r>
        <w:r w:rsidRPr="009059AC">
          <w:fldChar w:fldCharType="begin"/>
        </w:r>
        <w:r w:rsidRPr="009059AC">
          <w:instrText>PAGE   \* MERGEFORMAT</w:instrText>
        </w:r>
        <w:r w:rsidRPr="009059AC">
          <w:fldChar w:fldCharType="separate"/>
        </w:r>
        <w:r w:rsidR="00A81C20" w:rsidRPr="00A81C20">
          <w:rPr>
            <w:noProof/>
            <w:lang w:val="ja-JP"/>
          </w:rPr>
          <w:t>236</w:t>
        </w:r>
        <w:r w:rsidRPr="009059AC">
          <w:fldChar w:fldCharType="end"/>
        </w:r>
        <w:r w:rsidRPr="009059AC">
          <w:rPr>
            <w:rFonts w:hint="eastAsia"/>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190800"/>
      <w:docPartObj>
        <w:docPartGallery w:val="Page Numbers (Bottom of Page)"/>
        <w:docPartUnique/>
      </w:docPartObj>
    </w:sdtPr>
    <w:sdtEndPr/>
    <w:sdtContent>
      <w:p w:rsidR="00F04577" w:rsidRPr="009059AC" w:rsidRDefault="00F04577" w:rsidP="00225619">
        <w:pPr>
          <w:pStyle w:val="ab"/>
        </w:pPr>
        <w:r w:rsidRPr="009059AC">
          <w:rPr>
            <w:rFonts w:hint="eastAsia"/>
          </w:rPr>
          <w:t>－</w:t>
        </w:r>
        <w:r w:rsidRPr="009059AC">
          <w:fldChar w:fldCharType="begin"/>
        </w:r>
        <w:r w:rsidRPr="009059AC">
          <w:instrText>PAGE   \* MERGEFORMAT</w:instrText>
        </w:r>
        <w:r w:rsidRPr="009059AC">
          <w:fldChar w:fldCharType="separate"/>
        </w:r>
        <w:r w:rsidR="00A81C20" w:rsidRPr="00A81C20">
          <w:rPr>
            <w:noProof/>
            <w:lang w:val="ja-JP"/>
          </w:rPr>
          <w:t>253</w:t>
        </w:r>
        <w:r w:rsidRPr="009059AC">
          <w:fldChar w:fldCharType="end"/>
        </w:r>
        <w:r w:rsidRPr="009059AC">
          <w:rPr>
            <w:rFonts w:hint="eastAsia"/>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64A" w:rsidRDefault="0038464A" w:rsidP="00AD3710">
      <w:r>
        <w:separator/>
      </w:r>
    </w:p>
  </w:footnote>
  <w:footnote w:type="continuationSeparator" w:id="0">
    <w:p w:rsidR="0038464A" w:rsidRDefault="0038464A" w:rsidP="00AD37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577" w:rsidRDefault="00F04577">
    <w:pPr>
      <w:pStyle w:val="a4"/>
    </w:pPr>
    <w:r>
      <w:rPr>
        <w:noProof/>
      </w:rPr>
      <mc:AlternateContent>
        <mc:Choice Requires="wps">
          <w:drawing>
            <wp:anchor distT="0" distB="0" distL="0" distR="0" simplePos="0" relativeHeight="251661312" behindDoc="0" locked="0" layoutInCell="1" allowOverlap="1" wp14:anchorId="69E529A9" wp14:editId="177C366D">
              <wp:simplePos x="0" y="0"/>
              <wp:positionH relativeFrom="column">
                <wp:posOffset>-431800</wp:posOffset>
              </wp:positionH>
              <wp:positionV relativeFrom="paragraph">
                <wp:posOffset>53975</wp:posOffset>
              </wp:positionV>
              <wp:extent cx="5832000" cy="179640"/>
              <wp:effectExtent l="0" t="0" r="0" b="1143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0" cy="179640"/>
                      </a:xfrm>
                      <a:prstGeom prst="rect">
                        <a:avLst/>
                      </a:prstGeom>
                      <a:noFill/>
                      <a:ln w="9525">
                        <a:noFill/>
                        <a:miter lim="800000"/>
                        <a:headEnd/>
                        <a:tailEnd/>
                      </a:ln>
                    </wps:spPr>
                    <wps:txbx>
                      <w:txbxContent>
                        <w:p w:rsidR="00F04577" w:rsidRPr="009059AC" w:rsidRDefault="00F04577" w:rsidP="004D01C5">
                          <w:pPr>
                            <w:pStyle w:val="aa"/>
                          </w:pPr>
                          <w:r>
                            <w:rPr>
                              <w:rFonts w:hint="eastAsia"/>
                            </w:rPr>
                            <w:t>ブローホールなど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9E529A9" id="_x0000_t202" coordsize="21600,21600" o:spt="202" path="m,l,21600r21600,l21600,xe">
              <v:stroke joinstyle="miter"/>
              <v:path gradientshapeok="t" o:connecttype="rect"/>
            </v:shapetype>
            <v:shape id="_x0000_s1073" type="#_x0000_t202" style="position:absolute;left:0;text-align:left;margin-left:-34pt;margin-top:4.25pt;width:459.2pt;height:14.1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" filled="f" stroked="f">
              <v:textbox inset="0,0,0,0">
                <w:txbxContent>
                  <w:p w:rsidR="00F04577" w:rsidRPr="009059AC" w:rsidRDefault="00F04577" w:rsidP="004D01C5">
                    <w:pPr>
                      <w:pStyle w:val="aa"/>
                    </w:pPr>
                    <w:r>
                      <w:rPr>
                        <w:rFonts w:hint="eastAsia"/>
                      </w:rPr>
                      <w:t>ブローホールなど</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99415A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429D423E"/>
    <w:multiLevelType w:val="hybridMultilevel"/>
    <w:tmpl w:val="EBB63422"/>
    <w:lvl w:ilvl="0" w:tplc="247ABE16">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4ADB7B12"/>
    <w:multiLevelType w:val="hybridMultilevel"/>
    <w:tmpl w:val="E5FC880C"/>
    <w:lvl w:ilvl="0" w:tplc="95F4506E">
      <w:start w:val="1"/>
      <w:numFmt w:val="lowerLetter"/>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4E066F60"/>
    <w:multiLevelType w:val="hybridMultilevel"/>
    <w:tmpl w:val="BD423C80"/>
    <w:lvl w:ilvl="0" w:tplc="C03669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1007A1"/>
    <w:multiLevelType w:val="hybridMultilevel"/>
    <w:tmpl w:val="04245BFA"/>
    <w:lvl w:ilvl="0" w:tplc="79C02502">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6C216CED"/>
    <w:multiLevelType w:val="hybridMultilevel"/>
    <w:tmpl w:val="454015A0"/>
    <w:lvl w:ilvl="0" w:tplc="AA3679D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8F"/>
    <w:rsid w:val="000005F5"/>
    <w:rsid w:val="00000E63"/>
    <w:rsid w:val="00002BA0"/>
    <w:rsid w:val="00004B5D"/>
    <w:rsid w:val="00030679"/>
    <w:rsid w:val="00030C55"/>
    <w:rsid w:val="000368E7"/>
    <w:rsid w:val="0004155E"/>
    <w:rsid w:val="000465E5"/>
    <w:rsid w:val="0005771F"/>
    <w:rsid w:val="00066A88"/>
    <w:rsid w:val="0007421E"/>
    <w:rsid w:val="00080E22"/>
    <w:rsid w:val="000841DC"/>
    <w:rsid w:val="00090665"/>
    <w:rsid w:val="000974C5"/>
    <w:rsid w:val="000A07D8"/>
    <w:rsid w:val="000A16B8"/>
    <w:rsid w:val="000B16EF"/>
    <w:rsid w:val="000C68C9"/>
    <w:rsid w:val="000D4B3C"/>
    <w:rsid w:val="000D716D"/>
    <w:rsid w:val="000E5849"/>
    <w:rsid w:val="000F320D"/>
    <w:rsid w:val="001003C4"/>
    <w:rsid w:val="001129D3"/>
    <w:rsid w:val="00116CB3"/>
    <w:rsid w:val="00117636"/>
    <w:rsid w:val="00120519"/>
    <w:rsid w:val="001304C1"/>
    <w:rsid w:val="001404C0"/>
    <w:rsid w:val="001434F8"/>
    <w:rsid w:val="00154574"/>
    <w:rsid w:val="00182657"/>
    <w:rsid w:val="00187A3F"/>
    <w:rsid w:val="00192E37"/>
    <w:rsid w:val="001945F9"/>
    <w:rsid w:val="001B4869"/>
    <w:rsid w:val="001B6BF1"/>
    <w:rsid w:val="001B7E76"/>
    <w:rsid w:val="001E6FF9"/>
    <w:rsid w:val="002001C4"/>
    <w:rsid w:val="0020581D"/>
    <w:rsid w:val="00207F88"/>
    <w:rsid w:val="0021538C"/>
    <w:rsid w:val="002203A6"/>
    <w:rsid w:val="002221CE"/>
    <w:rsid w:val="00223A9F"/>
    <w:rsid w:val="00225619"/>
    <w:rsid w:val="00237110"/>
    <w:rsid w:val="0023787F"/>
    <w:rsid w:val="002418FE"/>
    <w:rsid w:val="00244A7E"/>
    <w:rsid w:val="002450F7"/>
    <w:rsid w:val="0025577F"/>
    <w:rsid w:val="00263205"/>
    <w:rsid w:val="0026733E"/>
    <w:rsid w:val="00275C61"/>
    <w:rsid w:val="00281916"/>
    <w:rsid w:val="0028510E"/>
    <w:rsid w:val="002952C4"/>
    <w:rsid w:val="002B0A8E"/>
    <w:rsid w:val="002B0E92"/>
    <w:rsid w:val="002B19D4"/>
    <w:rsid w:val="002B5BF5"/>
    <w:rsid w:val="002C3818"/>
    <w:rsid w:val="002D4D8B"/>
    <w:rsid w:val="002E2D0A"/>
    <w:rsid w:val="002E6201"/>
    <w:rsid w:val="002E7705"/>
    <w:rsid w:val="002F6769"/>
    <w:rsid w:val="002F6894"/>
    <w:rsid w:val="00300C06"/>
    <w:rsid w:val="00310EAE"/>
    <w:rsid w:val="00325643"/>
    <w:rsid w:val="00335897"/>
    <w:rsid w:val="00335C33"/>
    <w:rsid w:val="00342020"/>
    <w:rsid w:val="00383B6F"/>
    <w:rsid w:val="0038464A"/>
    <w:rsid w:val="00392978"/>
    <w:rsid w:val="00393F6B"/>
    <w:rsid w:val="00394A27"/>
    <w:rsid w:val="003A4CB7"/>
    <w:rsid w:val="003A759C"/>
    <w:rsid w:val="003C1705"/>
    <w:rsid w:val="003C2252"/>
    <w:rsid w:val="003C4356"/>
    <w:rsid w:val="003E2AFF"/>
    <w:rsid w:val="003E57AD"/>
    <w:rsid w:val="003F01AA"/>
    <w:rsid w:val="003F16D0"/>
    <w:rsid w:val="00403CFF"/>
    <w:rsid w:val="00404876"/>
    <w:rsid w:val="00404B45"/>
    <w:rsid w:val="00423DF0"/>
    <w:rsid w:val="004270AF"/>
    <w:rsid w:val="00441639"/>
    <w:rsid w:val="00442408"/>
    <w:rsid w:val="0044338F"/>
    <w:rsid w:val="00446324"/>
    <w:rsid w:val="004504FB"/>
    <w:rsid w:val="0045072F"/>
    <w:rsid w:val="00455ECE"/>
    <w:rsid w:val="00460359"/>
    <w:rsid w:val="00463A95"/>
    <w:rsid w:val="00471EE1"/>
    <w:rsid w:val="00486B40"/>
    <w:rsid w:val="004B16FD"/>
    <w:rsid w:val="004C29D0"/>
    <w:rsid w:val="004C3F4D"/>
    <w:rsid w:val="004C4500"/>
    <w:rsid w:val="004C49A1"/>
    <w:rsid w:val="004C7931"/>
    <w:rsid w:val="004D01C5"/>
    <w:rsid w:val="004F572C"/>
    <w:rsid w:val="004F656C"/>
    <w:rsid w:val="005006E7"/>
    <w:rsid w:val="00513191"/>
    <w:rsid w:val="005134E0"/>
    <w:rsid w:val="00513FAD"/>
    <w:rsid w:val="00514295"/>
    <w:rsid w:val="005142A3"/>
    <w:rsid w:val="00517EEF"/>
    <w:rsid w:val="0053360C"/>
    <w:rsid w:val="00535AC8"/>
    <w:rsid w:val="005446EC"/>
    <w:rsid w:val="00547B59"/>
    <w:rsid w:val="005536D3"/>
    <w:rsid w:val="005573EC"/>
    <w:rsid w:val="0056517B"/>
    <w:rsid w:val="005772F1"/>
    <w:rsid w:val="005A2F1C"/>
    <w:rsid w:val="005A4240"/>
    <w:rsid w:val="005A7CF2"/>
    <w:rsid w:val="005B5695"/>
    <w:rsid w:val="005B58BD"/>
    <w:rsid w:val="005B7417"/>
    <w:rsid w:val="005C14B1"/>
    <w:rsid w:val="005D3F65"/>
    <w:rsid w:val="005E6B60"/>
    <w:rsid w:val="005F3C77"/>
    <w:rsid w:val="00610931"/>
    <w:rsid w:val="006126D9"/>
    <w:rsid w:val="0061316D"/>
    <w:rsid w:val="006132BC"/>
    <w:rsid w:val="00615B1D"/>
    <w:rsid w:val="0061665B"/>
    <w:rsid w:val="00635156"/>
    <w:rsid w:val="00645DCB"/>
    <w:rsid w:val="0065063E"/>
    <w:rsid w:val="00654BFA"/>
    <w:rsid w:val="00660FBC"/>
    <w:rsid w:val="00663127"/>
    <w:rsid w:val="00674F62"/>
    <w:rsid w:val="006865CD"/>
    <w:rsid w:val="00693170"/>
    <w:rsid w:val="00697D5A"/>
    <w:rsid w:val="006A469F"/>
    <w:rsid w:val="006B2150"/>
    <w:rsid w:val="006E7021"/>
    <w:rsid w:val="006F1170"/>
    <w:rsid w:val="006F1460"/>
    <w:rsid w:val="00706290"/>
    <w:rsid w:val="00713D23"/>
    <w:rsid w:val="00714A64"/>
    <w:rsid w:val="00732E67"/>
    <w:rsid w:val="00737B59"/>
    <w:rsid w:val="00742A62"/>
    <w:rsid w:val="0076385D"/>
    <w:rsid w:val="00771769"/>
    <w:rsid w:val="00792088"/>
    <w:rsid w:val="007A4610"/>
    <w:rsid w:val="007A7458"/>
    <w:rsid w:val="007B4F1F"/>
    <w:rsid w:val="007B5A13"/>
    <w:rsid w:val="007B5C27"/>
    <w:rsid w:val="007C3854"/>
    <w:rsid w:val="007D146A"/>
    <w:rsid w:val="007D6B48"/>
    <w:rsid w:val="007E54FB"/>
    <w:rsid w:val="007F2D6E"/>
    <w:rsid w:val="0080204B"/>
    <w:rsid w:val="008109C2"/>
    <w:rsid w:val="008156E5"/>
    <w:rsid w:val="00822E5A"/>
    <w:rsid w:val="00823BE5"/>
    <w:rsid w:val="00827861"/>
    <w:rsid w:val="00850A59"/>
    <w:rsid w:val="008629F9"/>
    <w:rsid w:val="00863FBF"/>
    <w:rsid w:val="008767D4"/>
    <w:rsid w:val="00882D4B"/>
    <w:rsid w:val="00882FEA"/>
    <w:rsid w:val="00895D3A"/>
    <w:rsid w:val="008A06B1"/>
    <w:rsid w:val="008C16EE"/>
    <w:rsid w:val="008C50D1"/>
    <w:rsid w:val="008F1625"/>
    <w:rsid w:val="009013B0"/>
    <w:rsid w:val="00904DD0"/>
    <w:rsid w:val="009059AC"/>
    <w:rsid w:val="009137E9"/>
    <w:rsid w:val="00924447"/>
    <w:rsid w:val="00926DA9"/>
    <w:rsid w:val="009401E3"/>
    <w:rsid w:val="00942E7B"/>
    <w:rsid w:val="00951415"/>
    <w:rsid w:val="009568BE"/>
    <w:rsid w:val="00957493"/>
    <w:rsid w:val="00962AD5"/>
    <w:rsid w:val="009708D5"/>
    <w:rsid w:val="00975CB3"/>
    <w:rsid w:val="00984C2F"/>
    <w:rsid w:val="009872AC"/>
    <w:rsid w:val="00992CFA"/>
    <w:rsid w:val="009950C6"/>
    <w:rsid w:val="009B228F"/>
    <w:rsid w:val="009B4233"/>
    <w:rsid w:val="009B5F7A"/>
    <w:rsid w:val="009B73E7"/>
    <w:rsid w:val="009D343C"/>
    <w:rsid w:val="009D53A5"/>
    <w:rsid w:val="009F0DF4"/>
    <w:rsid w:val="009F33AF"/>
    <w:rsid w:val="00A10D37"/>
    <w:rsid w:val="00A16068"/>
    <w:rsid w:val="00A30139"/>
    <w:rsid w:val="00A526AB"/>
    <w:rsid w:val="00A54CC6"/>
    <w:rsid w:val="00A57DAF"/>
    <w:rsid w:val="00A6012E"/>
    <w:rsid w:val="00A75AB8"/>
    <w:rsid w:val="00A81C20"/>
    <w:rsid w:val="00A841B5"/>
    <w:rsid w:val="00A91338"/>
    <w:rsid w:val="00A9550C"/>
    <w:rsid w:val="00A96405"/>
    <w:rsid w:val="00AB39E7"/>
    <w:rsid w:val="00AD0A26"/>
    <w:rsid w:val="00AD1369"/>
    <w:rsid w:val="00AD3710"/>
    <w:rsid w:val="00AD745B"/>
    <w:rsid w:val="00AD7643"/>
    <w:rsid w:val="00AD78C5"/>
    <w:rsid w:val="00AE128F"/>
    <w:rsid w:val="00AE429D"/>
    <w:rsid w:val="00AF13AE"/>
    <w:rsid w:val="00AF2BFC"/>
    <w:rsid w:val="00AF347A"/>
    <w:rsid w:val="00AF35E8"/>
    <w:rsid w:val="00B01733"/>
    <w:rsid w:val="00B078C0"/>
    <w:rsid w:val="00B174EA"/>
    <w:rsid w:val="00B2596F"/>
    <w:rsid w:val="00B5047A"/>
    <w:rsid w:val="00B5497A"/>
    <w:rsid w:val="00B57D17"/>
    <w:rsid w:val="00B70775"/>
    <w:rsid w:val="00B8299E"/>
    <w:rsid w:val="00B876D2"/>
    <w:rsid w:val="00B900B9"/>
    <w:rsid w:val="00BB6B4D"/>
    <w:rsid w:val="00BC16A1"/>
    <w:rsid w:val="00BC3033"/>
    <w:rsid w:val="00BC7B12"/>
    <w:rsid w:val="00BD681C"/>
    <w:rsid w:val="00BE228C"/>
    <w:rsid w:val="00BE3CE2"/>
    <w:rsid w:val="00BE638E"/>
    <w:rsid w:val="00BE7AE8"/>
    <w:rsid w:val="00BF7342"/>
    <w:rsid w:val="00BF7608"/>
    <w:rsid w:val="00C07F26"/>
    <w:rsid w:val="00C127DB"/>
    <w:rsid w:val="00C12EB9"/>
    <w:rsid w:val="00C20EE6"/>
    <w:rsid w:val="00C2159C"/>
    <w:rsid w:val="00C26855"/>
    <w:rsid w:val="00C30E48"/>
    <w:rsid w:val="00C310B6"/>
    <w:rsid w:val="00C445E4"/>
    <w:rsid w:val="00C456AD"/>
    <w:rsid w:val="00C67B92"/>
    <w:rsid w:val="00C70126"/>
    <w:rsid w:val="00C742EB"/>
    <w:rsid w:val="00C75309"/>
    <w:rsid w:val="00C75715"/>
    <w:rsid w:val="00C7603A"/>
    <w:rsid w:val="00C7738C"/>
    <w:rsid w:val="00C80D7D"/>
    <w:rsid w:val="00C82D7C"/>
    <w:rsid w:val="00C86678"/>
    <w:rsid w:val="00C867C5"/>
    <w:rsid w:val="00C93201"/>
    <w:rsid w:val="00CA360F"/>
    <w:rsid w:val="00CA6DF5"/>
    <w:rsid w:val="00CC1682"/>
    <w:rsid w:val="00CC220D"/>
    <w:rsid w:val="00CC767B"/>
    <w:rsid w:val="00CD6C99"/>
    <w:rsid w:val="00CE36B5"/>
    <w:rsid w:val="00CF4019"/>
    <w:rsid w:val="00CF44E5"/>
    <w:rsid w:val="00D07DDD"/>
    <w:rsid w:val="00D16A81"/>
    <w:rsid w:val="00D239C8"/>
    <w:rsid w:val="00D371B7"/>
    <w:rsid w:val="00D37583"/>
    <w:rsid w:val="00D404D4"/>
    <w:rsid w:val="00D42E0B"/>
    <w:rsid w:val="00D4501C"/>
    <w:rsid w:val="00D46B05"/>
    <w:rsid w:val="00D56AE2"/>
    <w:rsid w:val="00D75A5C"/>
    <w:rsid w:val="00D8470E"/>
    <w:rsid w:val="00D87B46"/>
    <w:rsid w:val="00D91A64"/>
    <w:rsid w:val="00D96F13"/>
    <w:rsid w:val="00DA5CF6"/>
    <w:rsid w:val="00DB2F7B"/>
    <w:rsid w:val="00DD59B2"/>
    <w:rsid w:val="00DE2C60"/>
    <w:rsid w:val="00DE4026"/>
    <w:rsid w:val="00DF4218"/>
    <w:rsid w:val="00E02707"/>
    <w:rsid w:val="00E12487"/>
    <w:rsid w:val="00E14FF3"/>
    <w:rsid w:val="00E31DF6"/>
    <w:rsid w:val="00E401D8"/>
    <w:rsid w:val="00E413EE"/>
    <w:rsid w:val="00E45965"/>
    <w:rsid w:val="00E72625"/>
    <w:rsid w:val="00E75446"/>
    <w:rsid w:val="00E756DC"/>
    <w:rsid w:val="00E77B8B"/>
    <w:rsid w:val="00E84EE4"/>
    <w:rsid w:val="00E87C35"/>
    <w:rsid w:val="00E93ECB"/>
    <w:rsid w:val="00EA7242"/>
    <w:rsid w:val="00EB7E26"/>
    <w:rsid w:val="00EF0603"/>
    <w:rsid w:val="00EF1D4D"/>
    <w:rsid w:val="00F04577"/>
    <w:rsid w:val="00F13E11"/>
    <w:rsid w:val="00F24EE5"/>
    <w:rsid w:val="00F25E5E"/>
    <w:rsid w:val="00F57A89"/>
    <w:rsid w:val="00F62419"/>
    <w:rsid w:val="00F711CE"/>
    <w:rsid w:val="00F82975"/>
    <w:rsid w:val="00F958A8"/>
    <w:rsid w:val="00FA4324"/>
    <w:rsid w:val="00FB2AD1"/>
    <w:rsid w:val="00FB3540"/>
    <w:rsid w:val="00FC1E93"/>
    <w:rsid w:val="00FC6743"/>
    <w:rsid w:val="00FC6DE1"/>
    <w:rsid w:val="00FE4665"/>
    <w:rsid w:val="00FF7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F1DA455-1764-485F-81BF-EC9BBBC6F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56517B"/>
    <w:pPr>
      <w:widowControl w:val="0"/>
      <w:jc w:val="both"/>
    </w:pPr>
  </w:style>
  <w:style w:type="paragraph" w:styleId="1">
    <w:name w:val="heading 1"/>
    <w:basedOn w:val="a0"/>
    <w:next w:val="a0"/>
    <w:link w:val="10"/>
    <w:uiPriority w:val="9"/>
    <w:qFormat/>
    <w:rsid w:val="002418FE"/>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D3710"/>
    <w:pPr>
      <w:tabs>
        <w:tab w:val="center" w:pos="4252"/>
        <w:tab w:val="right" w:pos="8504"/>
      </w:tabs>
      <w:snapToGrid w:val="0"/>
    </w:pPr>
  </w:style>
  <w:style w:type="character" w:customStyle="1" w:styleId="a5">
    <w:name w:val="ヘッダー (文字)"/>
    <w:basedOn w:val="a1"/>
    <w:link w:val="a4"/>
    <w:uiPriority w:val="99"/>
    <w:rsid w:val="00AD3710"/>
  </w:style>
  <w:style w:type="paragraph" w:styleId="a6">
    <w:name w:val="footer"/>
    <w:basedOn w:val="a0"/>
    <w:link w:val="a7"/>
    <w:uiPriority w:val="99"/>
    <w:unhideWhenUsed/>
    <w:rsid w:val="00AD3710"/>
    <w:pPr>
      <w:tabs>
        <w:tab w:val="center" w:pos="4252"/>
        <w:tab w:val="right" w:pos="8504"/>
      </w:tabs>
      <w:snapToGrid w:val="0"/>
    </w:pPr>
  </w:style>
  <w:style w:type="character" w:customStyle="1" w:styleId="a7">
    <w:name w:val="フッター (文字)"/>
    <w:basedOn w:val="a1"/>
    <w:link w:val="a6"/>
    <w:uiPriority w:val="99"/>
    <w:rsid w:val="00AD3710"/>
  </w:style>
  <w:style w:type="table" w:styleId="a8">
    <w:name w:val="Table Grid"/>
    <w:basedOn w:val="a2"/>
    <w:uiPriority w:val="39"/>
    <w:rsid w:val="00987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本文_タイトル大-和"/>
    <w:qFormat/>
    <w:rsid w:val="00325643"/>
    <w:pPr>
      <w:spacing w:line="340" w:lineRule="exact"/>
      <w:jc w:val="center"/>
      <w:outlineLvl w:val="3"/>
    </w:pPr>
    <w:rPr>
      <w:rFonts w:ascii="ＭＳ Ｐゴシック" w:eastAsia="ＭＳ ゴシック" w:hAnsi="ＭＳ Ｐゴシック"/>
      <w:sz w:val="28"/>
      <w:szCs w:val="28"/>
    </w:rPr>
  </w:style>
  <w:style w:type="paragraph" w:customStyle="1" w:styleId="-0">
    <w:name w:val="本文_タイトル小-和"/>
    <w:qFormat/>
    <w:rsid w:val="00325643"/>
    <w:pPr>
      <w:spacing w:before="120" w:line="260" w:lineRule="exact"/>
      <w:jc w:val="center"/>
    </w:pPr>
    <w:rPr>
      <w:rFonts w:ascii="ＭＳ Ｐ明朝" w:eastAsia="ＭＳ 明朝" w:hAnsi="ＭＳ Ｐ明朝"/>
      <w:sz w:val="22"/>
    </w:rPr>
  </w:style>
  <w:style w:type="paragraph" w:customStyle="1" w:styleId="-1">
    <w:name w:val="本文_タイトル大-英"/>
    <w:qFormat/>
    <w:rsid w:val="0056517B"/>
    <w:pPr>
      <w:spacing w:before="120" w:line="280" w:lineRule="exact"/>
      <w:jc w:val="center"/>
    </w:pPr>
    <w:rPr>
      <w:rFonts w:ascii="Arial" w:eastAsia="ＭＳ ゴシック" w:hAnsi="Arial" w:cs="Arial"/>
    </w:rPr>
  </w:style>
  <w:style w:type="paragraph" w:customStyle="1" w:styleId="-2">
    <w:name w:val="本文_タイトル小-英"/>
    <w:qFormat/>
    <w:rsid w:val="0056517B"/>
    <w:pPr>
      <w:spacing w:before="120" w:after="240" w:line="280" w:lineRule="exact"/>
      <w:jc w:val="center"/>
    </w:pPr>
    <w:rPr>
      <w:rFonts w:ascii="ＭＳ Ｐ明朝" w:eastAsia="ＭＳ 明朝" w:hAnsi="ＭＳ Ｐ明朝"/>
      <w:sz w:val="24"/>
      <w:szCs w:val="24"/>
    </w:rPr>
  </w:style>
  <w:style w:type="paragraph" w:customStyle="1" w:styleId="-3">
    <w:name w:val="本文_本文-見出し"/>
    <w:basedOn w:val="a9"/>
    <w:qFormat/>
    <w:rsid w:val="00325643"/>
    <w:pPr>
      <w:adjustRightInd w:val="0"/>
      <w:spacing w:beforeLines="100" w:before="100"/>
      <w:ind w:leftChars="0" w:left="0"/>
    </w:pPr>
    <w:rPr>
      <w:rFonts w:ascii="ＭＳ Ｐゴシック" w:eastAsia="ＭＳ ゴシック" w:hAnsi="ＭＳ Ｐゴシック"/>
      <w:sz w:val="23"/>
      <w:szCs w:val="23"/>
    </w:rPr>
  </w:style>
  <w:style w:type="paragraph" w:customStyle="1" w:styleId="a9">
    <w:name w:val="本文_本文"/>
    <w:basedOn w:val="a0"/>
    <w:qFormat/>
    <w:rsid w:val="00975CB3"/>
    <w:pPr>
      <w:spacing w:line="380" w:lineRule="exact"/>
      <w:ind w:leftChars="300" w:left="300"/>
    </w:pPr>
    <w:rPr>
      <w:rFonts w:ascii="ＭＳ Ｐ明朝" w:eastAsia="ＭＳ 明朝" w:hAnsi="ＭＳ Ｐ明朝"/>
    </w:rPr>
  </w:style>
  <w:style w:type="paragraph" w:customStyle="1" w:styleId="-4">
    <w:name w:val="本文_本文-破面の解説"/>
    <w:basedOn w:val="a9"/>
    <w:qFormat/>
    <w:rsid w:val="002001C4"/>
    <w:pPr>
      <w:ind w:leftChars="200" w:left="200"/>
    </w:pPr>
  </w:style>
  <w:style w:type="paragraph" w:customStyle="1" w:styleId="aa">
    <w:name w:val="共通_柱文"/>
    <w:qFormat/>
    <w:rsid w:val="00225619"/>
    <w:rPr>
      <w:rFonts w:ascii="ＭＳ 明朝" w:eastAsia="ＭＳ 明朝" w:hAnsi="ＭＳ 明朝"/>
      <w:sz w:val="16"/>
      <w:szCs w:val="16"/>
      <w:u w:val="single"/>
    </w:rPr>
  </w:style>
  <w:style w:type="paragraph" w:customStyle="1" w:styleId="ab">
    <w:name w:val="共通_ノンブル"/>
    <w:qFormat/>
    <w:rsid w:val="00225619"/>
    <w:pPr>
      <w:jc w:val="center"/>
    </w:pPr>
    <w:rPr>
      <w:rFonts w:ascii="ＭＳ 明朝" w:eastAsia="ＭＳ 明朝" w:hAnsi="ＭＳ 明朝"/>
      <w:sz w:val="18"/>
      <w:szCs w:val="18"/>
    </w:rPr>
  </w:style>
  <w:style w:type="paragraph" w:customStyle="1" w:styleId="ac">
    <w:name w:val="本文_表キャプション"/>
    <w:basedOn w:val="a9"/>
    <w:qFormat/>
    <w:rsid w:val="0061665B"/>
    <w:pPr>
      <w:spacing w:before="80" w:after="40"/>
      <w:ind w:leftChars="0" w:left="0"/>
      <w:jc w:val="center"/>
    </w:pPr>
  </w:style>
  <w:style w:type="paragraph" w:customStyle="1" w:styleId="ad">
    <w:name w:val="本文_表"/>
    <w:qFormat/>
    <w:rsid w:val="00771769"/>
    <w:pPr>
      <w:spacing w:line="200" w:lineRule="exact"/>
      <w:jc w:val="center"/>
    </w:pPr>
    <w:rPr>
      <w:rFonts w:ascii="ＭＳ 明朝" w:eastAsia="ＭＳ 明朝" w:hAnsi="ＭＳ 明朝"/>
      <w:sz w:val="18"/>
      <w:szCs w:val="18"/>
    </w:rPr>
  </w:style>
  <w:style w:type="character" w:customStyle="1" w:styleId="-MSP">
    <w:name w:val="本文_表-MS P明朝"/>
    <w:qFormat/>
    <w:rsid w:val="00771769"/>
    <w:rPr>
      <w:rFonts w:ascii="ＭＳ Ｐ明朝" w:eastAsia="ＭＳ Ｐ明朝" w:hAnsi="ＭＳ Ｐ明朝"/>
    </w:rPr>
  </w:style>
  <w:style w:type="character" w:customStyle="1" w:styleId="-MSP0">
    <w:name w:val="本文_本文-MS Pゴシック"/>
    <w:qFormat/>
    <w:rsid w:val="00962AD5"/>
    <w:rPr>
      <w:rFonts w:ascii="ＭＳ Ｐゴシック" w:eastAsia="ＭＳ Ｐゴシック" w:hAnsi="ＭＳ Ｐゴシック"/>
    </w:rPr>
  </w:style>
  <w:style w:type="character" w:customStyle="1" w:styleId="-MS">
    <w:name w:val="本文_本文-MS 明朝"/>
    <w:qFormat/>
    <w:rsid w:val="00962AD5"/>
    <w:rPr>
      <w:rFonts w:ascii="ＭＳ 明朝" w:eastAsia="ＭＳ 明朝" w:hAnsi="ＭＳ 明朝"/>
    </w:rPr>
  </w:style>
  <w:style w:type="paragraph" w:customStyle="1" w:styleId="Fig">
    <w:name w:val="本文_Figキャプション"/>
    <w:qFormat/>
    <w:rsid w:val="00AF2BFC"/>
    <w:pPr>
      <w:spacing w:line="220" w:lineRule="exact"/>
      <w:jc w:val="center"/>
    </w:pPr>
    <w:rPr>
      <w:rFonts w:ascii="ＭＳ Ｐ明朝" w:eastAsia="ＭＳ 明朝" w:hAnsi="ＭＳ Ｐ明朝"/>
      <w:sz w:val="18"/>
      <w:szCs w:val="18"/>
    </w:rPr>
  </w:style>
  <w:style w:type="character" w:customStyle="1" w:styleId="FigMSP">
    <w:name w:val="本文_Figキャプション MS Pゴシック"/>
    <w:qFormat/>
    <w:rsid w:val="00B57D17"/>
    <w:rPr>
      <w:rFonts w:ascii="ＭＳ Ｐゴシック" w:eastAsia="ＭＳ Ｐゴシック" w:hAnsi="ＭＳ Ｐゴシック"/>
    </w:rPr>
  </w:style>
  <w:style w:type="paragraph" w:customStyle="1" w:styleId="-5">
    <w:name w:val="本文_表-注釈"/>
    <w:basedOn w:val="ad"/>
    <w:qFormat/>
    <w:rsid w:val="005F3C77"/>
    <w:pPr>
      <w:spacing w:line="340" w:lineRule="exact"/>
      <w:jc w:val="right"/>
    </w:pPr>
  </w:style>
  <w:style w:type="paragraph" w:styleId="a">
    <w:name w:val="List Bullet"/>
    <w:basedOn w:val="a0"/>
    <w:uiPriority w:val="99"/>
    <w:unhideWhenUsed/>
    <w:rsid w:val="00FC6743"/>
    <w:pPr>
      <w:numPr>
        <w:numId w:val="1"/>
      </w:numPr>
      <w:contextualSpacing/>
    </w:pPr>
  </w:style>
  <w:style w:type="character" w:customStyle="1" w:styleId="10">
    <w:name w:val="見出し 1 (文字)"/>
    <w:basedOn w:val="a1"/>
    <w:link w:val="1"/>
    <w:uiPriority w:val="9"/>
    <w:rsid w:val="002418FE"/>
    <w:rPr>
      <w:rFonts w:asciiTheme="majorHAnsi" w:eastAsiaTheme="majorEastAsia" w:hAnsiTheme="majorHAnsi" w:cstheme="majorBidi"/>
      <w:sz w:val="24"/>
      <w:szCs w:val="24"/>
    </w:rPr>
  </w:style>
  <w:style w:type="paragraph" w:styleId="ae">
    <w:name w:val="List Paragraph"/>
    <w:basedOn w:val="a0"/>
    <w:uiPriority w:val="34"/>
    <w:qFormat/>
    <w:rsid w:val="000C68C9"/>
    <w:pPr>
      <w:ind w:leftChars="400" w:left="840"/>
    </w:pPr>
  </w:style>
  <w:style w:type="character" w:styleId="af">
    <w:name w:val="annotation reference"/>
    <w:basedOn w:val="a1"/>
    <w:uiPriority w:val="99"/>
    <w:semiHidden/>
    <w:unhideWhenUsed/>
    <w:rsid w:val="00D96F13"/>
    <w:rPr>
      <w:sz w:val="18"/>
      <w:szCs w:val="18"/>
    </w:rPr>
  </w:style>
  <w:style w:type="paragraph" w:styleId="af0">
    <w:name w:val="annotation text"/>
    <w:basedOn w:val="a0"/>
    <w:link w:val="af1"/>
    <w:uiPriority w:val="99"/>
    <w:semiHidden/>
    <w:unhideWhenUsed/>
    <w:rsid w:val="00D96F13"/>
    <w:pPr>
      <w:jc w:val="left"/>
    </w:pPr>
  </w:style>
  <w:style w:type="character" w:customStyle="1" w:styleId="af1">
    <w:name w:val="コメント文字列 (文字)"/>
    <w:basedOn w:val="a1"/>
    <w:link w:val="af0"/>
    <w:uiPriority w:val="99"/>
    <w:semiHidden/>
    <w:rsid w:val="00D96F13"/>
  </w:style>
  <w:style w:type="paragraph" w:styleId="af2">
    <w:name w:val="annotation subject"/>
    <w:basedOn w:val="af0"/>
    <w:next w:val="af0"/>
    <w:link w:val="af3"/>
    <w:uiPriority w:val="99"/>
    <w:semiHidden/>
    <w:unhideWhenUsed/>
    <w:rsid w:val="00D96F13"/>
    <w:rPr>
      <w:b/>
      <w:bCs/>
    </w:rPr>
  </w:style>
  <w:style w:type="character" w:customStyle="1" w:styleId="af3">
    <w:name w:val="コメント内容 (文字)"/>
    <w:basedOn w:val="af1"/>
    <w:link w:val="af2"/>
    <w:uiPriority w:val="99"/>
    <w:semiHidden/>
    <w:rsid w:val="00D96F13"/>
    <w:rPr>
      <w:b/>
      <w:bCs/>
    </w:rPr>
  </w:style>
  <w:style w:type="paragraph" w:styleId="af4">
    <w:name w:val="Balloon Text"/>
    <w:basedOn w:val="a0"/>
    <w:link w:val="af5"/>
    <w:uiPriority w:val="99"/>
    <w:semiHidden/>
    <w:unhideWhenUsed/>
    <w:rsid w:val="00D96F13"/>
    <w:rPr>
      <w:rFonts w:asciiTheme="majorHAnsi" w:eastAsiaTheme="majorEastAsia" w:hAnsiTheme="majorHAnsi" w:cstheme="majorBidi"/>
      <w:sz w:val="18"/>
      <w:szCs w:val="18"/>
    </w:rPr>
  </w:style>
  <w:style w:type="character" w:customStyle="1" w:styleId="af5">
    <w:name w:val="吹き出し (文字)"/>
    <w:basedOn w:val="a1"/>
    <w:link w:val="af4"/>
    <w:uiPriority w:val="99"/>
    <w:semiHidden/>
    <w:rsid w:val="00D96F13"/>
    <w:rPr>
      <w:rFonts w:asciiTheme="majorHAnsi" w:eastAsiaTheme="majorEastAsia" w:hAnsiTheme="majorHAnsi" w:cstheme="majorBidi"/>
      <w:sz w:val="18"/>
      <w:szCs w:val="18"/>
    </w:rPr>
  </w:style>
  <w:style w:type="paragraph" w:customStyle="1" w:styleId="-6">
    <w:name w:val="本文_本文-概説"/>
    <w:basedOn w:val="a9"/>
    <w:qFormat/>
    <w:rsid w:val="003E57AD"/>
    <w:pPr>
      <w:spacing w:line="410" w:lineRule="exact"/>
      <w:ind w:leftChars="0" w:left="0"/>
    </w:pPr>
  </w:style>
  <w:style w:type="paragraph" w:customStyle="1" w:styleId="-7">
    <w:name w:val="本文_本文-参考文献"/>
    <w:basedOn w:val="a9"/>
    <w:qFormat/>
    <w:rsid w:val="003E57AD"/>
    <w:pPr>
      <w:spacing w:line="420" w:lineRule="exact"/>
      <w:ind w:leftChars="0"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tif"/><Relationship Id="rId26" Type="http://schemas.openxmlformats.org/officeDocument/2006/relationships/image" Target="media/image19.tif"/><Relationship Id="rId39" Type="http://schemas.openxmlformats.org/officeDocument/2006/relationships/image" Target="media/image32.jpeg"/><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5.tif"/><Relationship Id="rId47" Type="http://schemas.openxmlformats.org/officeDocument/2006/relationships/image" Target="media/image40.tif"/><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tif"/><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tif"/><Relationship Id="rId37" Type="http://schemas.openxmlformats.org/officeDocument/2006/relationships/image" Target="media/image30.tif"/><Relationship Id="rId40" Type="http://schemas.openxmlformats.org/officeDocument/2006/relationships/image" Target="media/image33.tif"/><Relationship Id="rId45" Type="http://schemas.openxmlformats.org/officeDocument/2006/relationships/image" Target="media/image38.jpe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tif"/><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ti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108000" rIns="0" bIns="18000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9D1A6-6FE0-428F-8B27-FB49D6285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2389</TotalTime>
  <Pages>18</Pages>
  <Words>1461</Words>
  <Characters>8331</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dc:creator>
  <cp:keywords/>
  <dc:description/>
  <cp:lastModifiedBy>sparr</cp:lastModifiedBy>
  <cp:revision>187</cp:revision>
  <cp:lastPrinted>2018-04-17T01:42:00Z</cp:lastPrinted>
  <dcterms:created xsi:type="dcterms:W3CDTF">2017-11-02T09:37:00Z</dcterms:created>
  <dcterms:modified xsi:type="dcterms:W3CDTF">2018-07-13T01:08:00Z</dcterms:modified>
</cp:coreProperties>
</file>